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6B07C9" w:rsidRPr="006B07C9">
              <w:rPr>
                <w:rFonts w:ascii="Times New Roman" w:hAnsi="Times New Roman" w:cs="Times New Roman"/>
                <w:lang w:val="en-GB"/>
              </w:rPr>
              <w:t xml:space="preserve">Regional Agency for Socio Economic Development – Banat Ltd., </w:t>
            </w:r>
            <w:proofErr w:type="spellStart"/>
            <w:r w:rsidR="006B07C9" w:rsidRPr="006B07C9">
              <w:rPr>
                <w:rFonts w:ascii="Times New Roman" w:hAnsi="Times New Roman" w:cs="Times New Roman"/>
                <w:lang w:val="en-GB"/>
              </w:rPr>
              <w:t>Čarnojevićeva</w:t>
            </w:r>
            <w:proofErr w:type="spellEnd"/>
            <w:r w:rsidR="006B07C9" w:rsidRPr="006B07C9">
              <w:rPr>
                <w:rFonts w:ascii="Times New Roman" w:hAnsi="Times New Roman" w:cs="Times New Roman"/>
                <w:lang w:val="en-GB"/>
              </w:rPr>
              <w:t xml:space="preserve">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6B07C9" w:rsidRPr="006B07C9">
              <w:rPr>
                <w:rFonts w:ascii="Times New Roman" w:hAnsi="Times New Roman" w:cs="Times New Roman"/>
                <w:lang w:val="en-GB"/>
              </w:rPr>
              <w:t>Informational and promotional materials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6B07C9" w:rsidRPr="006B07C9">
              <w:rPr>
                <w:rFonts w:ascii="Times New Roman" w:hAnsi="Times New Roman" w:cs="Times New Roman"/>
                <w:lang w:val="en-GB"/>
              </w:rPr>
              <w:t>RORS16/RDA Banat/TD4</w:t>
            </w:r>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B07C9" w:rsidRPr="006B07C9">
              <w:rPr>
                <w:rFonts w:ascii="Times New Roman" w:hAnsi="Times New Roman" w:cs="Times New Roman"/>
                <w:lang w:val="en-GB"/>
              </w:rPr>
              <w:t>15/09/2017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C06317" w:rsidRDefault="00056F91" w:rsidP="003B5BA3">
      <w:pPr>
        <w:spacing w:after="0"/>
        <w:jc w:val="both"/>
        <w:rPr>
          <w:rFonts w:ascii="Times New Roman" w:hAnsi="Times New Roman" w:cs="Times New Roman"/>
          <w:sz w:val="24"/>
          <w:szCs w:val="24"/>
          <w:lang w:val="en-GB"/>
        </w:rPr>
      </w:pPr>
      <w:r w:rsidRPr="00C06317">
        <w:rPr>
          <w:rFonts w:ascii="Times New Roman" w:hAnsi="Times New Roman" w:cs="Times New Roman"/>
          <w:sz w:val="24"/>
          <w:szCs w:val="24"/>
          <w:lang w:val="en-GB"/>
        </w:rPr>
        <w:t xml:space="preserve">- Implementation of services as indicated in the technical information in the point 2 of </w:t>
      </w:r>
      <w:proofErr w:type="gramStart"/>
      <w:r w:rsidRPr="00C06317">
        <w:rPr>
          <w:rFonts w:ascii="Times New Roman" w:hAnsi="Times New Roman" w:cs="Times New Roman"/>
          <w:sz w:val="24"/>
          <w:szCs w:val="24"/>
          <w:lang w:val="en-GB"/>
        </w:rPr>
        <w:t>these</w:t>
      </w:r>
      <w:proofErr w:type="gramEnd"/>
      <w:r w:rsidRPr="00C06317">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C06317" w:rsidRPr="00C06317">
        <w:rPr>
          <w:rFonts w:ascii="Times New Roman" w:hAnsi="Times New Roman" w:cs="Times New Roman"/>
          <w:sz w:val="24"/>
          <w:szCs w:val="24"/>
          <w:lang w:val="en-GB"/>
        </w:rPr>
        <w:t>25/09/2017 at 12:00</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Pr="00C06317">
        <w:rPr>
          <w:rFonts w:ascii="Times New Roman" w:hAnsi="Times New Roman" w:cs="Times New Roman"/>
          <w:sz w:val="24"/>
          <w:szCs w:val="24"/>
          <w:lang w:val="en-GB"/>
        </w:rPr>
        <w:t xml:space="preserve">is </w:t>
      </w:r>
      <w:r w:rsidR="00C06317" w:rsidRPr="00C06317">
        <w:rPr>
          <w:rFonts w:ascii="Times New Roman" w:hAnsi="Times New Roman" w:cs="Times New Roman"/>
          <w:sz w:val="24"/>
          <w:szCs w:val="24"/>
          <w:lang w:val="en-GB"/>
        </w:rPr>
        <w:t>7900</w:t>
      </w:r>
      <w:r w:rsidRPr="00C06317">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C06317">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w:t>
      </w:r>
      <w:r w:rsidR="00C06317">
        <w:rPr>
          <w:rFonts w:ascii="Times New Roman" w:hAnsi="Times New Roman" w:cs="Times New Roman"/>
          <w:sz w:val="24"/>
          <w:szCs w:val="24"/>
          <w:lang w:val="en-GB"/>
        </w:rPr>
        <w:t>or</w:t>
      </w:r>
      <w:r w:rsidRPr="006C5331">
        <w:rPr>
          <w:rFonts w:ascii="Times New Roman" w:hAnsi="Times New Roman" w:cs="Times New Roman"/>
          <w:sz w:val="24"/>
          <w:szCs w:val="24"/>
          <w:lang w:val="en-GB"/>
        </w:rPr>
        <w:t xml:space="preserve"> </w:t>
      </w:r>
      <w:r w:rsidR="00C06317">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w:t>
      </w:r>
      <w:r w:rsidR="00C06317">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6B07C9">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6B07C9">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6B07C9">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Pasussalistom"/>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Pasussalistom"/>
        <w:spacing w:after="0"/>
        <w:ind w:left="0"/>
        <w:jc w:val="both"/>
        <w:rPr>
          <w:rFonts w:ascii="Times New Roman" w:hAnsi="Times New Roman" w:cs="Times New Roman"/>
          <w:sz w:val="24"/>
          <w:szCs w:val="24"/>
          <w:lang w:val="en-GB"/>
        </w:rPr>
      </w:pPr>
    </w:p>
    <w:p w:rsidR="00553D4C" w:rsidRPr="00553D4C" w:rsidRDefault="00553D4C" w:rsidP="00001EE9">
      <w:pPr>
        <w:pStyle w:val="Pasussalistom"/>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Pasussalistom"/>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B07C9">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6B07C9" w:rsidRDefault="00056F91" w:rsidP="00855FE4">
      <w:pPr>
        <w:spacing w:after="0"/>
        <w:jc w:val="both"/>
        <w:rPr>
          <w:rFonts w:ascii="Times New Roman" w:hAnsi="Times New Roman" w:cs="Times New Roman"/>
          <w:sz w:val="24"/>
          <w:szCs w:val="24"/>
          <w:lang w:val="en-GB"/>
        </w:rPr>
      </w:pPr>
      <w:r w:rsidRPr="006B07C9">
        <w:rPr>
          <w:rFonts w:ascii="Times New Roman" w:hAnsi="Times New Roman" w:cs="Times New Roman"/>
          <w:sz w:val="24"/>
          <w:szCs w:val="24"/>
          <w:lang w:val="en-GB"/>
        </w:rPr>
        <w:t>In addition to the offer the tenderer is required to provide the following supporting documentation:</w:t>
      </w:r>
    </w:p>
    <w:p w:rsidR="00056F91" w:rsidRPr="006B07C9" w:rsidRDefault="00056F91" w:rsidP="006B07C9">
      <w:pPr>
        <w:numPr>
          <w:ilvl w:val="0"/>
          <w:numId w:val="1"/>
        </w:numPr>
        <w:spacing w:after="0"/>
        <w:ind w:left="1134"/>
        <w:jc w:val="both"/>
        <w:rPr>
          <w:rFonts w:ascii="Times New Roman" w:hAnsi="Times New Roman" w:cs="Times New Roman"/>
          <w:sz w:val="24"/>
          <w:szCs w:val="24"/>
          <w:lang w:val="en-GB"/>
        </w:rPr>
      </w:pPr>
      <w:r w:rsidRPr="006B07C9">
        <w:rPr>
          <w:rFonts w:ascii="Times New Roman" w:hAnsi="Times New Roman" w:cs="Times New Roman"/>
          <w:sz w:val="24"/>
          <w:szCs w:val="24"/>
          <w:lang w:val="en-GB"/>
        </w:rPr>
        <w:t>Copy of legal registration</w:t>
      </w:r>
    </w:p>
    <w:p w:rsidR="00056F91" w:rsidRPr="00E53649" w:rsidRDefault="00056F91" w:rsidP="00855FE4">
      <w:pPr>
        <w:pStyle w:val="Pasussalistom"/>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6B07C9" w:rsidRPr="006B07C9">
        <w:rPr>
          <w:rFonts w:ascii="Times New Roman" w:hAnsi="Times New Roman" w:cs="Times New Roman"/>
          <w:sz w:val="24"/>
          <w:szCs w:val="24"/>
          <w:lang w:val="en-GB"/>
        </w:rPr>
        <w:t>Informational and promotional materials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6B07C9" w:rsidRPr="006B07C9">
        <w:rPr>
          <w:rFonts w:ascii="Times New Roman" w:hAnsi="Times New Roman" w:cs="Times New Roman"/>
          <w:sz w:val="24"/>
          <w:szCs w:val="24"/>
          <w:lang w:val="en-GB"/>
        </w:rPr>
        <w:t>RORS16/RDA Banat/TD4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C06317">
        <w:rPr>
          <w:rFonts w:ascii="Times New Roman" w:hAnsi="Times New Roman" w:cs="Times New Roman"/>
          <w:sz w:val="24"/>
          <w:szCs w:val="24"/>
          <w:lang w:val="en-GB"/>
        </w:rPr>
        <w:t xml:space="preserve"> </w:t>
      </w:r>
      <w:proofErr w:type="spellStart"/>
      <w:r w:rsidR="00C06317">
        <w:rPr>
          <w:rFonts w:ascii="Times New Roman" w:hAnsi="Times New Roman" w:cs="Times New Roman"/>
          <w:sz w:val="24"/>
          <w:szCs w:val="24"/>
          <w:lang w:val="en-GB"/>
        </w:rPr>
        <w:t>sastanka</w:t>
      </w:r>
      <w:proofErr w:type="spellEnd"/>
      <w:r w:rsidR="00C06317">
        <w:rPr>
          <w:rFonts w:ascii="Times New Roman" w:hAnsi="Times New Roman" w:cs="Times New Roman"/>
          <w:sz w:val="24"/>
          <w:szCs w:val="24"/>
          <w:lang w:val="en-GB"/>
        </w:rPr>
        <w:t xml:space="preserve"> za </w:t>
      </w:r>
      <w:proofErr w:type="spellStart"/>
      <w:r w:rsidR="00C06317">
        <w:rPr>
          <w:rFonts w:ascii="Times New Roman" w:hAnsi="Times New Roman" w:cs="Times New Roman"/>
          <w:sz w:val="24"/>
          <w:szCs w:val="24"/>
          <w:lang w:val="en-GB"/>
        </w:rPr>
        <w:t>otvaranje</w:t>
      </w:r>
      <w:proofErr w:type="spellEnd"/>
      <w:r w:rsidR="00C06317">
        <w:rPr>
          <w:rFonts w:ascii="Times New Roman" w:hAnsi="Times New Roman" w:cs="Times New Roman"/>
          <w:sz w:val="24"/>
          <w:szCs w:val="24"/>
          <w:lang w:val="en-GB"/>
        </w:rPr>
        <w:t xml:space="preserve"> </w:t>
      </w:r>
      <w:proofErr w:type="spellStart"/>
      <w:r w:rsidR="00C06317">
        <w:rPr>
          <w:rFonts w:ascii="Times New Roman" w:hAnsi="Times New Roman" w:cs="Times New Roman"/>
          <w:sz w:val="24"/>
          <w:szCs w:val="24"/>
          <w:lang w:val="en-GB"/>
        </w:rPr>
        <w:t>ponuda</w:t>
      </w:r>
      <w:proofErr w:type="spellEnd"/>
      <w:r w:rsidR="00C06317">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6B07C9" w:rsidRDefault="006B07C9" w:rsidP="00855FE4">
      <w:pPr>
        <w:spacing w:after="0"/>
        <w:ind w:left="720"/>
        <w:jc w:val="both"/>
        <w:rPr>
          <w:rFonts w:ascii="Times New Roman" w:hAnsi="Times New Roman" w:cs="Times New Roman"/>
          <w:sz w:val="24"/>
          <w:szCs w:val="24"/>
          <w:lang w:val="en-GB"/>
        </w:rPr>
      </w:pPr>
      <w:proofErr w:type="gramStart"/>
      <w:r w:rsidRPr="006B07C9">
        <w:rPr>
          <w:rFonts w:ascii="Times New Roman" w:hAnsi="Times New Roman" w:cs="Times New Roman"/>
          <w:sz w:val="24"/>
          <w:szCs w:val="24"/>
          <w:lang w:val="en-GB"/>
        </w:rPr>
        <w:t>Regional Agency for Socio Economic Development – Banat Ltd.,</w:t>
      </w:r>
      <w:proofErr w:type="gramEnd"/>
      <w:r w:rsidRPr="006B07C9">
        <w:rPr>
          <w:rFonts w:ascii="Times New Roman" w:hAnsi="Times New Roman" w:cs="Times New Roman"/>
          <w:sz w:val="24"/>
          <w:szCs w:val="24"/>
          <w:lang w:val="en-GB"/>
        </w:rPr>
        <w:t xml:space="preserve"> </w:t>
      </w:r>
    </w:p>
    <w:p w:rsidR="00056F91" w:rsidRDefault="006B07C9" w:rsidP="00855FE4">
      <w:pPr>
        <w:spacing w:after="0"/>
        <w:ind w:left="720"/>
        <w:jc w:val="both"/>
        <w:rPr>
          <w:rFonts w:ascii="Times New Roman" w:hAnsi="Times New Roman" w:cs="Times New Roman"/>
          <w:sz w:val="24"/>
          <w:szCs w:val="24"/>
          <w:lang w:val="en-GB"/>
        </w:rPr>
      </w:pPr>
      <w:proofErr w:type="spellStart"/>
      <w:r w:rsidRPr="006B07C9">
        <w:rPr>
          <w:rFonts w:ascii="Times New Roman" w:hAnsi="Times New Roman" w:cs="Times New Roman"/>
          <w:sz w:val="24"/>
          <w:szCs w:val="24"/>
          <w:lang w:val="en-GB"/>
        </w:rPr>
        <w:t>Čarnojevićeva</w:t>
      </w:r>
      <w:proofErr w:type="spellEnd"/>
      <w:r w:rsidRPr="006B07C9">
        <w:rPr>
          <w:rFonts w:ascii="Times New Roman" w:hAnsi="Times New Roman" w:cs="Times New Roman"/>
          <w:sz w:val="24"/>
          <w:szCs w:val="24"/>
          <w:lang w:val="en-GB"/>
        </w:rPr>
        <w:t xml:space="preserve"> 1, 23000 Zrenjanin, Republic of Serbia</w:t>
      </w:r>
    </w:p>
    <w:p w:rsidR="006B07C9" w:rsidRPr="00E53649" w:rsidRDefault="006B07C9"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proofErr w:type="spellStart"/>
      <w:r>
        <w:rPr>
          <w:rFonts w:ascii="Times New Roman" w:hAnsi="Times New Roman" w:cs="Times New Roman"/>
          <w:sz w:val="24"/>
          <w:szCs w:val="24"/>
          <w:lang w:val="en-GB"/>
        </w:rPr>
        <w:t>Zivkovic</w:t>
      </w:r>
      <w:proofErr w:type="spellEnd"/>
      <w:r>
        <w:rPr>
          <w:rFonts w:ascii="Times New Roman" w:hAnsi="Times New Roman" w:cs="Times New Roman"/>
          <w:sz w:val="24"/>
          <w:szCs w:val="24"/>
          <w:lang w:val="en-GB"/>
        </w:rPr>
        <w:t xml:space="preserve"> </w:t>
      </w:r>
      <w:r w:rsidRPr="006B07C9">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BA7EC2"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w:t>
      </w:r>
      <w:proofErr w:type="spellStart"/>
      <w:r w:rsidRPr="00BA7EC2">
        <w:rPr>
          <w:rFonts w:ascii="Times New Roman" w:hAnsi="Times New Roman" w:cs="Times New Roman"/>
          <w:sz w:val="24"/>
          <w:szCs w:val="24"/>
          <w:lang w:val="en-GB"/>
        </w:rPr>
        <w:t>requirementsbelow</w:t>
      </w:r>
      <w:proofErr w:type="spellEnd"/>
      <w:r w:rsidRPr="00BA7EC2">
        <w:rPr>
          <w:rFonts w:ascii="Times New Roman" w:hAnsi="Times New Roman" w:cs="Times New Roman"/>
          <w:sz w:val="24"/>
          <w:szCs w:val="24"/>
          <w:lang w:val="en-GB"/>
        </w:rPr>
        <w:t xml:space="preserve">. </w:t>
      </w:r>
    </w:p>
    <w:p w:rsidR="00056F91" w:rsidRPr="00BA7EC2" w:rsidRDefault="00056F91" w:rsidP="00855FE4">
      <w:pPr>
        <w:spacing w:after="0"/>
        <w:ind w:left="720"/>
        <w:jc w:val="both"/>
        <w:rPr>
          <w:rFonts w:ascii="Times New Roman" w:hAnsi="Times New Roman" w:cs="Times New Roman"/>
          <w:sz w:val="24"/>
          <w:szCs w:val="24"/>
          <w:lang w:val="en-GB"/>
        </w:rPr>
      </w:pPr>
    </w:p>
    <w:p w:rsidR="00056F91" w:rsidRPr="00BA7EC2" w:rsidRDefault="00056F91" w:rsidP="00855FE4">
      <w:pPr>
        <w:pStyle w:val="Pasussalistom"/>
        <w:numPr>
          <w:ilvl w:val="1"/>
          <w:numId w:val="2"/>
        </w:numPr>
        <w:spacing w:after="0"/>
        <w:jc w:val="both"/>
        <w:rPr>
          <w:rFonts w:ascii="Times New Roman" w:hAnsi="Times New Roman" w:cs="Times New Roman"/>
          <w:sz w:val="24"/>
          <w:szCs w:val="24"/>
          <w:lang w:val="en-GB"/>
        </w:rPr>
      </w:pPr>
      <w:r w:rsidRPr="00BA7EC2">
        <w:rPr>
          <w:rFonts w:ascii="Times New Roman" w:hAnsi="Times New Roman" w:cs="Times New Roman"/>
          <w:sz w:val="24"/>
          <w:szCs w:val="24"/>
          <w:lang w:val="en-GB"/>
        </w:rPr>
        <w:t>Title of activity 1</w:t>
      </w:r>
      <w:r w:rsidR="00C06317" w:rsidRPr="00BA7EC2">
        <w:rPr>
          <w:rFonts w:ascii="Times New Roman" w:hAnsi="Times New Roman" w:cs="Times New Roman"/>
          <w:sz w:val="24"/>
          <w:szCs w:val="24"/>
          <w:lang w:val="en-GB"/>
        </w:rPr>
        <w:t xml:space="preserve"> Informational and promotional materials</w:t>
      </w:r>
    </w:p>
    <w:p w:rsidR="00056F91" w:rsidRPr="00BA7EC2" w:rsidRDefault="00056F91" w:rsidP="00855FE4">
      <w:pPr>
        <w:spacing w:after="0"/>
        <w:ind w:left="567" w:firstLine="141"/>
        <w:jc w:val="both"/>
        <w:rPr>
          <w:rFonts w:ascii="Times New Roman" w:hAnsi="Times New Roman" w:cs="Times New Roman"/>
          <w:i/>
          <w:iCs/>
          <w:sz w:val="24"/>
          <w:szCs w:val="24"/>
          <w:lang w:val="en-GB"/>
        </w:rPr>
      </w:pPr>
    </w:p>
    <w:p w:rsidR="00056F91" w:rsidRPr="00BA7EC2" w:rsidRDefault="00056F91" w:rsidP="00855FE4">
      <w:pPr>
        <w:spacing w:after="0"/>
        <w:jc w:val="both"/>
        <w:rPr>
          <w:rFonts w:ascii="Times New Roman" w:hAnsi="Times New Roman" w:cs="Times New Roman"/>
          <w:sz w:val="24"/>
          <w:szCs w:val="24"/>
          <w:u w:val="single"/>
          <w:lang w:val="en-GB"/>
        </w:rPr>
      </w:pPr>
      <w:r w:rsidRPr="00BA7EC2">
        <w:rPr>
          <w:rFonts w:ascii="Times New Roman" w:hAnsi="Times New Roman" w:cs="Times New Roman"/>
          <w:sz w:val="24"/>
          <w:szCs w:val="24"/>
          <w:lang w:val="en-GB"/>
        </w:rPr>
        <w:t>Description of expected outputs</w:t>
      </w:r>
      <w:r w:rsidRPr="00BA7EC2">
        <w:rPr>
          <w:rFonts w:ascii="Times New Roman" w:hAnsi="Times New Roman" w:cs="Times New Roman"/>
          <w:sz w:val="24"/>
          <w:szCs w:val="24"/>
          <w:u w:val="single"/>
          <w:lang w:val="en-GB"/>
        </w:rPr>
        <w:t xml:space="preserve"> /</w:t>
      </w:r>
      <w:r w:rsidRPr="00BA7EC2">
        <w:rPr>
          <w:rFonts w:ascii="Times New Roman" w:hAnsi="Times New Roman" w:cs="Times New Roman"/>
          <w:sz w:val="24"/>
          <w:szCs w:val="24"/>
          <w:lang w:val="en-GB"/>
        </w:rPr>
        <w:t xml:space="preserve"> results to be achieved</w:t>
      </w:r>
    </w:p>
    <w:p w:rsidR="00BA7EC2" w:rsidRPr="00BA7EC2" w:rsidRDefault="00BA7EC2" w:rsidP="00BA7EC2">
      <w:pPr>
        <w:pStyle w:val="Pasussalistom"/>
        <w:numPr>
          <w:ilvl w:val="0"/>
          <w:numId w:val="7"/>
        </w:numPr>
        <w:spacing w:after="0"/>
        <w:jc w:val="both"/>
        <w:rPr>
          <w:rFonts w:ascii="Times New Roman" w:hAnsi="Times New Roman" w:cs="Times New Roman"/>
          <w:i/>
          <w:iCs/>
          <w:sz w:val="24"/>
          <w:szCs w:val="24"/>
          <w:lang w:val="en-GB"/>
        </w:rPr>
      </w:pPr>
      <w:r w:rsidRPr="00BA7EC2">
        <w:rPr>
          <w:rFonts w:ascii="Times New Roman" w:hAnsi="Times New Roman" w:cs="Times New Roman"/>
          <w:i/>
          <w:iCs/>
          <w:sz w:val="24"/>
          <w:szCs w:val="24"/>
          <w:lang w:val="en-GB"/>
        </w:rPr>
        <w:t>Design of Project Logo and visual identity- Visual identity include: creation of project logo, colour scheme, typography, and their application on informational and promotional material. Visual identity elements will be elaborated in the book of graphic standards, which define layout, variations and application of each element separately. Book of graphic standards will be delivered to Contracting Authority in printed and digital form.</w:t>
      </w:r>
    </w:p>
    <w:p w:rsidR="00BA7EC2" w:rsidRPr="00BA7EC2" w:rsidRDefault="002701CE" w:rsidP="00BA7EC2">
      <w:pPr>
        <w:pStyle w:val="Pasussalistom"/>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1</w:t>
      </w:r>
      <w:r w:rsidR="00BA7EC2" w:rsidRPr="004502F5">
        <w:rPr>
          <w:rFonts w:ascii="Times New Roman" w:hAnsi="Times New Roman" w:cs="Times New Roman"/>
          <w:i/>
          <w:iCs/>
          <w:sz w:val="24"/>
          <w:szCs w:val="24"/>
          <w:lang w:val="en-GB"/>
        </w:rPr>
        <w:t>000</w:t>
      </w:r>
      <w:r w:rsidR="00BA7EC2" w:rsidRPr="00BA7EC2">
        <w:rPr>
          <w:rFonts w:ascii="Times New Roman" w:hAnsi="Times New Roman" w:cs="Times New Roman"/>
          <w:i/>
          <w:iCs/>
          <w:sz w:val="24"/>
          <w:szCs w:val="24"/>
          <w:lang w:val="en-GB"/>
        </w:rPr>
        <w:t xml:space="preserve"> leaflets </w:t>
      </w:r>
      <w:r w:rsidR="004502F5">
        <w:rPr>
          <w:rFonts w:ascii="Times New Roman" w:hAnsi="Times New Roman" w:cs="Times New Roman"/>
          <w:i/>
          <w:iCs/>
          <w:sz w:val="24"/>
          <w:szCs w:val="24"/>
          <w:lang w:val="en-GB"/>
        </w:rPr>
        <w:t xml:space="preserve">- </w:t>
      </w:r>
      <w:r w:rsidR="00BA7EC2" w:rsidRPr="00BA7EC2">
        <w:rPr>
          <w:rFonts w:ascii="Times New Roman" w:hAnsi="Times New Roman" w:cs="Times New Roman"/>
          <w:i/>
          <w:iCs/>
          <w:sz w:val="24"/>
          <w:szCs w:val="24"/>
          <w:lang w:val="en-GB"/>
        </w:rPr>
        <w:t xml:space="preserve">printed in A4 format-both side, full colour, on 130g gloss </w:t>
      </w:r>
      <w:proofErr w:type="spellStart"/>
      <w:r w:rsidR="00BA7EC2" w:rsidRPr="00BA7EC2">
        <w:rPr>
          <w:rFonts w:ascii="Times New Roman" w:hAnsi="Times New Roman" w:cs="Times New Roman"/>
          <w:i/>
          <w:iCs/>
          <w:sz w:val="24"/>
          <w:szCs w:val="24"/>
          <w:lang w:val="en-GB"/>
        </w:rPr>
        <w:t>kunstdruck</w:t>
      </w:r>
      <w:proofErr w:type="spellEnd"/>
      <w:r w:rsidR="00BA7EC2" w:rsidRPr="00BA7EC2">
        <w:rPr>
          <w:rFonts w:ascii="Times New Roman" w:hAnsi="Times New Roman" w:cs="Times New Roman"/>
          <w:i/>
          <w:iCs/>
          <w:sz w:val="24"/>
          <w:szCs w:val="24"/>
          <w:lang w:val="en-GB"/>
        </w:rPr>
        <w:t xml:space="preserve"> paper, folded to A5.</w:t>
      </w:r>
    </w:p>
    <w:p w:rsidR="00D22EE3" w:rsidRDefault="004502F5" w:rsidP="00D22EE3">
      <w:pPr>
        <w:pStyle w:val="Pasussalistom"/>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1 roll-up -</w:t>
      </w:r>
      <w:r w:rsidR="00BA7EC2" w:rsidRPr="00BA7EC2">
        <w:rPr>
          <w:rFonts w:ascii="Times New Roman" w:hAnsi="Times New Roman" w:cs="Times New Roman"/>
          <w:i/>
          <w:iCs/>
          <w:sz w:val="24"/>
          <w:szCs w:val="24"/>
          <w:lang w:val="en-GB"/>
        </w:rPr>
        <w:t xml:space="preserve"> banner printed in full colour, on roll up mechanism 85 x 200 cm.  </w:t>
      </w:r>
    </w:p>
    <w:p w:rsidR="00BA7EC2" w:rsidRPr="00D22EE3" w:rsidRDefault="00D22EE3" w:rsidP="00D22EE3">
      <w:pPr>
        <w:pStyle w:val="Pasussalistom"/>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250 br</w:t>
      </w:r>
      <w:r w:rsidR="004502F5" w:rsidRPr="00D22EE3">
        <w:rPr>
          <w:rFonts w:ascii="Times New Roman" w:hAnsi="Times New Roman" w:cs="Times New Roman"/>
          <w:i/>
          <w:iCs/>
          <w:sz w:val="24"/>
          <w:szCs w:val="24"/>
          <w:lang w:val="en-GB"/>
        </w:rPr>
        <w:t>ochures - p</w:t>
      </w:r>
      <w:r w:rsidR="00BA7EC2" w:rsidRPr="00D22EE3">
        <w:rPr>
          <w:rFonts w:ascii="Times New Roman" w:hAnsi="Times New Roman" w:cs="Times New Roman"/>
          <w:i/>
          <w:iCs/>
          <w:sz w:val="24"/>
          <w:szCs w:val="24"/>
          <w:lang w:val="en-GB"/>
        </w:rPr>
        <w:t xml:space="preserve">rinted in </w:t>
      </w:r>
      <w:r w:rsidR="004502F5" w:rsidRPr="00D22EE3">
        <w:rPr>
          <w:rFonts w:ascii="Times New Roman" w:hAnsi="Times New Roman" w:cs="Times New Roman"/>
          <w:i/>
          <w:iCs/>
          <w:sz w:val="24"/>
          <w:szCs w:val="24"/>
          <w:lang w:val="en-GB"/>
        </w:rPr>
        <w:t>A5 format full colour, i</w:t>
      </w:r>
      <w:r w:rsidR="00BA7EC2" w:rsidRPr="00D22EE3">
        <w:rPr>
          <w:rFonts w:ascii="Times New Roman" w:hAnsi="Times New Roman" w:cs="Times New Roman"/>
          <w:i/>
          <w:iCs/>
          <w:sz w:val="24"/>
          <w:szCs w:val="24"/>
          <w:lang w:val="en-GB"/>
        </w:rPr>
        <w:t>nside pages mater</w:t>
      </w:r>
      <w:r w:rsidR="004502F5" w:rsidRPr="00D22EE3">
        <w:rPr>
          <w:rFonts w:ascii="Times New Roman" w:hAnsi="Times New Roman" w:cs="Times New Roman"/>
          <w:i/>
          <w:iCs/>
          <w:sz w:val="24"/>
          <w:szCs w:val="24"/>
          <w:lang w:val="en-GB"/>
        </w:rPr>
        <w:t xml:space="preserve">ial – min.130g </w:t>
      </w:r>
      <w:proofErr w:type="spellStart"/>
      <w:r w:rsidR="004502F5" w:rsidRPr="00D22EE3">
        <w:rPr>
          <w:rFonts w:ascii="Times New Roman" w:hAnsi="Times New Roman" w:cs="Times New Roman"/>
          <w:i/>
          <w:iCs/>
          <w:sz w:val="24"/>
          <w:szCs w:val="24"/>
          <w:lang w:val="en-GB"/>
        </w:rPr>
        <w:t>kunstdruck</w:t>
      </w:r>
      <w:proofErr w:type="spellEnd"/>
      <w:r w:rsidR="004502F5" w:rsidRPr="00D22EE3">
        <w:rPr>
          <w:rFonts w:ascii="Times New Roman" w:hAnsi="Times New Roman" w:cs="Times New Roman"/>
          <w:i/>
          <w:iCs/>
          <w:sz w:val="24"/>
          <w:szCs w:val="24"/>
          <w:lang w:val="en-GB"/>
        </w:rPr>
        <w:t xml:space="preserve"> paper, c</w:t>
      </w:r>
      <w:r w:rsidR="00BA7EC2" w:rsidRPr="00D22EE3">
        <w:rPr>
          <w:rFonts w:ascii="Times New Roman" w:hAnsi="Times New Roman" w:cs="Times New Roman"/>
          <w:i/>
          <w:iCs/>
          <w:sz w:val="24"/>
          <w:szCs w:val="24"/>
          <w:lang w:val="en-GB"/>
        </w:rPr>
        <w:t>o</w:t>
      </w:r>
      <w:r w:rsidR="004502F5" w:rsidRPr="00D22EE3">
        <w:rPr>
          <w:rFonts w:ascii="Times New Roman" w:hAnsi="Times New Roman" w:cs="Times New Roman"/>
          <w:i/>
          <w:iCs/>
          <w:sz w:val="24"/>
          <w:szCs w:val="24"/>
          <w:lang w:val="en-GB"/>
        </w:rPr>
        <w:t>ver pages material – min. 200g, s</w:t>
      </w:r>
      <w:r w:rsidR="00BA7EC2" w:rsidRPr="00D22EE3">
        <w:rPr>
          <w:rFonts w:ascii="Times New Roman" w:hAnsi="Times New Roman" w:cs="Times New Roman"/>
          <w:i/>
          <w:iCs/>
          <w:sz w:val="24"/>
          <w:szCs w:val="24"/>
          <w:lang w:val="en-GB"/>
        </w:rPr>
        <w:t>hi</w:t>
      </w:r>
      <w:r w:rsidR="004502F5" w:rsidRPr="00D22EE3">
        <w:rPr>
          <w:rFonts w:ascii="Times New Roman" w:hAnsi="Times New Roman" w:cs="Times New Roman"/>
          <w:i/>
          <w:iCs/>
          <w:sz w:val="24"/>
          <w:szCs w:val="24"/>
          <w:lang w:val="en-GB"/>
        </w:rPr>
        <w:t xml:space="preserve">ny plasticized </w:t>
      </w:r>
      <w:proofErr w:type="spellStart"/>
      <w:r w:rsidR="004502F5" w:rsidRPr="00D22EE3">
        <w:rPr>
          <w:rFonts w:ascii="Times New Roman" w:hAnsi="Times New Roman" w:cs="Times New Roman"/>
          <w:i/>
          <w:iCs/>
          <w:sz w:val="24"/>
          <w:szCs w:val="24"/>
          <w:lang w:val="en-GB"/>
        </w:rPr>
        <w:t>kunstdruck</w:t>
      </w:r>
      <w:proofErr w:type="spellEnd"/>
      <w:r w:rsidR="004502F5" w:rsidRPr="00D22EE3">
        <w:rPr>
          <w:rFonts w:ascii="Times New Roman" w:hAnsi="Times New Roman" w:cs="Times New Roman"/>
          <w:i/>
          <w:iCs/>
          <w:sz w:val="24"/>
          <w:szCs w:val="24"/>
          <w:lang w:val="en-GB"/>
        </w:rPr>
        <w:t xml:space="preserve"> paper, finishing: cutting to measure, n</w:t>
      </w:r>
      <w:r w:rsidR="00BA7EC2" w:rsidRPr="00D22EE3">
        <w:rPr>
          <w:rFonts w:ascii="Times New Roman" w:hAnsi="Times New Roman" w:cs="Times New Roman"/>
          <w:i/>
          <w:iCs/>
          <w:sz w:val="24"/>
          <w:szCs w:val="24"/>
          <w:lang w:val="en-GB"/>
        </w:rPr>
        <w:t>umber of pages: up to 14</w:t>
      </w:r>
      <w:r w:rsidR="004502F5" w:rsidRPr="00D22EE3">
        <w:rPr>
          <w:rFonts w:ascii="Times New Roman" w:hAnsi="Times New Roman" w:cs="Times New Roman"/>
          <w:i/>
          <w:iCs/>
          <w:sz w:val="24"/>
          <w:szCs w:val="24"/>
          <w:lang w:val="en-GB"/>
        </w:rPr>
        <w:t>.</w:t>
      </w:r>
      <w:r w:rsidR="00BA7EC2" w:rsidRPr="00D22EE3">
        <w:rPr>
          <w:rFonts w:ascii="Times New Roman" w:hAnsi="Times New Roman" w:cs="Times New Roman"/>
          <w:i/>
          <w:iCs/>
          <w:sz w:val="24"/>
          <w:szCs w:val="24"/>
          <w:lang w:val="en-GB"/>
        </w:rPr>
        <w:t xml:space="preserve">  </w:t>
      </w:r>
    </w:p>
    <w:p w:rsidR="00BA7EC2" w:rsidRPr="00BA7EC2" w:rsidRDefault="00BA7EC2" w:rsidP="00BA7EC2">
      <w:pPr>
        <w:pStyle w:val="Pasussalistom"/>
        <w:numPr>
          <w:ilvl w:val="0"/>
          <w:numId w:val="7"/>
        </w:numPr>
        <w:spacing w:after="0"/>
        <w:jc w:val="both"/>
        <w:rPr>
          <w:rFonts w:ascii="Times New Roman" w:hAnsi="Times New Roman" w:cs="Times New Roman"/>
          <w:i/>
          <w:iCs/>
          <w:sz w:val="24"/>
          <w:szCs w:val="24"/>
          <w:lang w:val="en-GB"/>
        </w:rPr>
      </w:pPr>
      <w:r w:rsidRPr="00BA7EC2">
        <w:rPr>
          <w:rFonts w:ascii="Times New Roman" w:hAnsi="Times New Roman" w:cs="Times New Roman"/>
          <w:i/>
          <w:iCs/>
          <w:sz w:val="24"/>
          <w:szCs w:val="24"/>
          <w:lang w:val="en-GB"/>
        </w:rPr>
        <w:t>1</w:t>
      </w:r>
      <w:r w:rsidR="004502F5">
        <w:rPr>
          <w:rFonts w:ascii="Times New Roman" w:hAnsi="Times New Roman" w:cs="Times New Roman"/>
          <w:i/>
          <w:iCs/>
          <w:sz w:val="24"/>
          <w:szCs w:val="24"/>
          <w:lang w:val="en-GB"/>
        </w:rPr>
        <w:t xml:space="preserve">50 memory sticks - </w:t>
      </w:r>
      <w:r w:rsidRPr="00BA7EC2">
        <w:rPr>
          <w:rFonts w:ascii="Times New Roman" w:hAnsi="Times New Roman" w:cs="Times New Roman"/>
          <w:i/>
          <w:iCs/>
          <w:sz w:val="24"/>
          <w:szCs w:val="24"/>
          <w:lang w:val="en-GB"/>
        </w:rPr>
        <w:t xml:space="preserve">capacity of at least 8GB, printed in full colour on each side.  </w:t>
      </w:r>
    </w:p>
    <w:p w:rsidR="00BA7EC2" w:rsidRPr="00BA7EC2" w:rsidRDefault="00BA7EC2" w:rsidP="00BA7EC2">
      <w:pPr>
        <w:pStyle w:val="Pasussalistom"/>
        <w:numPr>
          <w:ilvl w:val="0"/>
          <w:numId w:val="7"/>
        </w:numPr>
        <w:spacing w:after="0"/>
        <w:jc w:val="both"/>
        <w:rPr>
          <w:rFonts w:ascii="Times New Roman" w:hAnsi="Times New Roman" w:cs="Times New Roman"/>
          <w:i/>
          <w:iCs/>
          <w:sz w:val="24"/>
          <w:szCs w:val="24"/>
          <w:lang w:val="en-GB"/>
        </w:rPr>
      </w:pPr>
      <w:r w:rsidRPr="00BA7EC2">
        <w:rPr>
          <w:rFonts w:ascii="Times New Roman" w:hAnsi="Times New Roman" w:cs="Times New Roman"/>
          <w:i/>
          <w:iCs/>
          <w:sz w:val="24"/>
          <w:szCs w:val="24"/>
          <w:lang w:val="en-GB"/>
        </w:rPr>
        <w:t>4 Inf</w:t>
      </w:r>
      <w:r w:rsidR="004502F5">
        <w:rPr>
          <w:rFonts w:ascii="Times New Roman" w:hAnsi="Times New Roman" w:cs="Times New Roman"/>
          <w:i/>
          <w:iCs/>
          <w:sz w:val="24"/>
          <w:szCs w:val="24"/>
          <w:lang w:val="en-GB"/>
        </w:rPr>
        <w:t>o boards for construction sites:</w:t>
      </w:r>
    </w:p>
    <w:p w:rsidR="00BA7EC2" w:rsidRPr="004502F5" w:rsidRDefault="00BA7EC2" w:rsidP="004502F5">
      <w:pPr>
        <w:pStyle w:val="Pasussalistom"/>
        <w:numPr>
          <w:ilvl w:val="0"/>
          <w:numId w:val="10"/>
        </w:numPr>
        <w:spacing w:after="0"/>
        <w:jc w:val="both"/>
        <w:rPr>
          <w:rFonts w:ascii="Times New Roman" w:hAnsi="Times New Roman" w:cs="Times New Roman"/>
          <w:i/>
          <w:iCs/>
          <w:sz w:val="24"/>
          <w:szCs w:val="24"/>
          <w:lang w:val="en-GB"/>
        </w:rPr>
      </w:pPr>
      <w:r w:rsidRPr="004502F5">
        <w:rPr>
          <w:rFonts w:ascii="Times New Roman" w:hAnsi="Times New Roman" w:cs="Times New Roman"/>
          <w:i/>
          <w:iCs/>
          <w:sz w:val="24"/>
          <w:szCs w:val="24"/>
          <w:lang w:val="en-GB"/>
        </w:rPr>
        <w:t>Billboard</w:t>
      </w:r>
      <w:r w:rsidR="004502F5" w:rsidRPr="004502F5">
        <w:rPr>
          <w:rFonts w:ascii="Times New Roman" w:hAnsi="Times New Roman" w:cs="Times New Roman"/>
          <w:i/>
          <w:iCs/>
          <w:sz w:val="24"/>
          <w:szCs w:val="24"/>
          <w:lang w:val="en-GB"/>
        </w:rPr>
        <w:t>s</w:t>
      </w:r>
      <w:r w:rsidRPr="004502F5">
        <w:rPr>
          <w:rFonts w:ascii="Times New Roman" w:hAnsi="Times New Roman" w:cs="Times New Roman"/>
          <w:i/>
          <w:iCs/>
          <w:sz w:val="24"/>
          <w:szCs w:val="24"/>
          <w:lang w:val="en-GB"/>
        </w:rPr>
        <w:t xml:space="preserve"> – 2 billboards size of 2 x 1.20 m, set on metal frame at construction site in the City of </w:t>
      </w:r>
      <w:proofErr w:type="spellStart"/>
      <w:r w:rsidRPr="004502F5">
        <w:rPr>
          <w:rFonts w:ascii="Times New Roman" w:hAnsi="Times New Roman" w:cs="Times New Roman"/>
          <w:i/>
          <w:iCs/>
          <w:sz w:val="24"/>
          <w:szCs w:val="24"/>
          <w:lang w:val="en-GB"/>
        </w:rPr>
        <w:t>Kikinda</w:t>
      </w:r>
      <w:proofErr w:type="spellEnd"/>
      <w:r w:rsidRPr="004502F5">
        <w:rPr>
          <w:rFonts w:ascii="Times New Roman" w:hAnsi="Times New Roman" w:cs="Times New Roman"/>
          <w:i/>
          <w:iCs/>
          <w:sz w:val="24"/>
          <w:szCs w:val="24"/>
          <w:lang w:val="en-GB"/>
        </w:rPr>
        <w:t>, printed in full colour on resistant materials, so that their presence can be positively noted at any time during the project implementation.</w:t>
      </w:r>
    </w:p>
    <w:p w:rsidR="00BA7EC2" w:rsidRPr="004502F5" w:rsidRDefault="00BA7EC2" w:rsidP="004502F5">
      <w:pPr>
        <w:pStyle w:val="Pasussalistom"/>
        <w:numPr>
          <w:ilvl w:val="0"/>
          <w:numId w:val="10"/>
        </w:numPr>
        <w:spacing w:after="0"/>
        <w:jc w:val="both"/>
        <w:rPr>
          <w:rFonts w:ascii="Times New Roman" w:hAnsi="Times New Roman" w:cs="Times New Roman"/>
          <w:i/>
          <w:iCs/>
          <w:sz w:val="24"/>
          <w:szCs w:val="24"/>
          <w:lang w:val="en-GB"/>
        </w:rPr>
      </w:pPr>
      <w:r w:rsidRPr="004502F5">
        <w:rPr>
          <w:rFonts w:ascii="Times New Roman" w:hAnsi="Times New Roman" w:cs="Times New Roman"/>
          <w:i/>
          <w:iCs/>
          <w:sz w:val="24"/>
          <w:szCs w:val="24"/>
          <w:lang w:val="en-GB"/>
        </w:rPr>
        <w:lastRenderedPageBreak/>
        <w:t>Permanent plaque</w:t>
      </w:r>
      <w:r w:rsidR="004502F5">
        <w:rPr>
          <w:rFonts w:ascii="Times New Roman" w:hAnsi="Times New Roman" w:cs="Times New Roman"/>
          <w:i/>
          <w:iCs/>
          <w:sz w:val="24"/>
          <w:szCs w:val="24"/>
          <w:lang w:val="en-GB"/>
        </w:rPr>
        <w:t>s</w:t>
      </w:r>
      <w:r w:rsidRPr="004502F5">
        <w:rPr>
          <w:rFonts w:ascii="Times New Roman" w:hAnsi="Times New Roman" w:cs="Times New Roman"/>
          <w:i/>
          <w:iCs/>
          <w:sz w:val="24"/>
          <w:szCs w:val="24"/>
          <w:lang w:val="en-GB"/>
        </w:rPr>
        <w:t xml:space="preserve"> – 2 permanent plaques size of 70 x 45 cm, printed or marked with weather-resistant paint in full colour, on resistant metal/plastic materials, so that their presence can be positively noted at any time.</w:t>
      </w:r>
    </w:p>
    <w:p w:rsidR="00BA7EC2" w:rsidRPr="00BA7EC2" w:rsidRDefault="00BA7EC2" w:rsidP="00BA7EC2">
      <w:pPr>
        <w:pStyle w:val="Pasussalistom"/>
        <w:numPr>
          <w:ilvl w:val="0"/>
          <w:numId w:val="7"/>
        </w:numPr>
        <w:spacing w:after="0"/>
        <w:jc w:val="both"/>
        <w:rPr>
          <w:rFonts w:ascii="Times New Roman" w:hAnsi="Times New Roman" w:cs="Times New Roman"/>
          <w:i/>
          <w:iCs/>
          <w:sz w:val="24"/>
          <w:szCs w:val="24"/>
          <w:lang w:val="en-GB"/>
        </w:rPr>
      </w:pPr>
      <w:r w:rsidRPr="00BA7EC2">
        <w:rPr>
          <w:rFonts w:ascii="Times New Roman" w:hAnsi="Times New Roman" w:cs="Times New Roman"/>
          <w:i/>
          <w:iCs/>
          <w:sz w:val="24"/>
          <w:szCs w:val="24"/>
          <w:lang w:val="en-GB"/>
        </w:rPr>
        <w:t>1</w:t>
      </w:r>
      <w:r w:rsidR="004502F5">
        <w:rPr>
          <w:rFonts w:ascii="Times New Roman" w:hAnsi="Times New Roman" w:cs="Times New Roman"/>
          <w:i/>
          <w:iCs/>
          <w:sz w:val="24"/>
          <w:szCs w:val="24"/>
          <w:lang w:val="en-GB"/>
        </w:rPr>
        <w:t xml:space="preserve">00 ID card - </w:t>
      </w:r>
      <w:r w:rsidRPr="00BA7EC2">
        <w:rPr>
          <w:rFonts w:ascii="Times New Roman" w:hAnsi="Times New Roman" w:cs="Times New Roman"/>
          <w:i/>
          <w:iCs/>
          <w:sz w:val="24"/>
          <w:szCs w:val="24"/>
          <w:lang w:val="en-GB"/>
        </w:rPr>
        <w:t xml:space="preserve">dimensions 90x50 mm, </w:t>
      </w:r>
      <w:proofErr w:type="spellStart"/>
      <w:r w:rsidRPr="00BA7EC2">
        <w:rPr>
          <w:rFonts w:ascii="Times New Roman" w:hAnsi="Times New Roman" w:cs="Times New Roman"/>
          <w:i/>
          <w:iCs/>
          <w:sz w:val="24"/>
          <w:szCs w:val="24"/>
          <w:lang w:val="en-GB"/>
        </w:rPr>
        <w:t>color</w:t>
      </w:r>
      <w:proofErr w:type="spellEnd"/>
      <w:r w:rsidRPr="00BA7EC2">
        <w:rPr>
          <w:rFonts w:ascii="Times New Roman" w:hAnsi="Times New Roman" w:cs="Times New Roman"/>
          <w:i/>
          <w:iCs/>
          <w:sz w:val="24"/>
          <w:szCs w:val="24"/>
          <w:lang w:val="en-GB"/>
        </w:rPr>
        <w:t xml:space="preserve"> printing both sides + matte </w:t>
      </w:r>
      <w:proofErr w:type="spellStart"/>
      <w:r w:rsidRPr="00BA7EC2">
        <w:rPr>
          <w:rFonts w:ascii="Times New Roman" w:hAnsi="Times New Roman" w:cs="Times New Roman"/>
          <w:i/>
          <w:iCs/>
          <w:sz w:val="24"/>
          <w:szCs w:val="24"/>
          <w:lang w:val="en-GB"/>
        </w:rPr>
        <w:t>plastification</w:t>
      </w:r>
      <w:proofErr w:type="spellEnd"/>
      <w:r w:rsidRPr="00BA7EC2">
        <w:rPr>
          <w:rFonts w:ascii="Times New Roman" w:hAnsi="Times New Roman" w:cs="Times New Roman"/>
          <w:i/>
          <w:iCs/>
          <w:sz w:val="24"/>
          <w:szCs w:val="24"/>
          <w:lang w:val="en-GB"/>
        </w:rPr>
        <w:t xml:space="preserve"> of both sides</w:t>
      </w:r>
    </w:p>
    <w:p w:rsidR="00BA7EC2" w:rsidRPr="00BA7EC2" w:rsidRDefault="004502F5" w:rsidP="00BA7EC2">
      <w:pPr>
        <w:pStyle w:val="Pasussalistom"/>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100 notes - </w:t>
      </w:r>
      <w:r w:rsidR="00BA7EC2" w:rsidRPr="00BA7EC2">
        <w:rPr>
          <w:rFonts w:ascii="Times New Roman" w:hAnsi="Times New Roman" w:cs="Times New Roman"/>
          <w:i/>
          <w:iCs/>
          <w:sz w:val="24"/>
          <w:szCs w:val="24"/>
          <w:lang w:val="en-GB"/>
        </w:rPr>
        <w:t>A5 format, 190 pages, printing of logo on covers</w:t>
      </w:r>
    </w:p>
    <w:p w:rsidR="00BA7EC2" w:rsidRPr="00BA7EC2" w:rsidRDefault="004502F5" w:rsidP="00BA7EC2">
      <w:pPr>
        <w:pStyle w:val="Pasussalistom"/>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100 pencils – </w:t>
      </w:r>
      <w:r w:rsidR="00BA7EC2" w:rsidRPr="00BA7EC2">
        <w:rPr>
          <w:rFonts w:ascii="Times New Roman" w:hAnsi="Times New Roman" w:cs="Times New Roman"/>
          <w:i/>
          <w:iCs/>
          <w:sz w:val="24"/>
          <w:szCs w:val="24"/>
          <w:lang w:val="en-GB"/>
        </w:rPr>
        <w:t>plastic</w:t>
      </w:r>
      <w:r>
        <w:rPr>
          <w:rFonts w:ascii="Times New Roman" w:hAnsi="Times New Roman" w:cs="Times New Roman"/>
          <w:i/>
          <w:iCs/>
          <w:sz w:val="24"/>
          <w:szCs w:val="24"/>
          <w:lang w:val="en-GB"/>
        </w:rPr>
        <w:t xml:space="preserve"> material</w:t>
      </w:r>
      <w:r w:rsidR="00BA7EC2" w:rsidRPr="00BA7EC2">
        <w:rPr>
          <w:rFonts w:ascii="Times New Roman" w:hAnsi="Times New Roman" w:cs="Times New Roman"/>
          <w:i/>
          <w:iCs/>
          <w:sz w:val="24"/>
          <w:szCs w:val="24"/>
          <w:lang w:val="en-GB"/>
        </w:rPr>
        <w:t>, with</w:t>
      </w:r>
      <w:r>
        <w:rPr>
          <w:rFonts w:ascii="Times New Roman" w:hAnsi="Times New Roman" w:cs="Times New Roman"/>
          <w:i/>
          <w:iCs/>
          <w:sz w:val="24"/>
          <w:szCs w:val="24"/>
          <w:lang w:val="en-GB"/>
        </w:rPr>
        <w:t xml:space="preserve"> </w:t>
      </w:r>
      <w:r w:rsidR="00BA7EC2" w:rsidRPr="00BA7EC2">
        <w:rPr>
          <w:rFonts w:ascii="Times New Roman" w:hAnsi="Times New Roman" w:cs="Times New Roman"/>
          <w:i/>
          <w:iCs/>
          <w:sz w:val="24"/>
          <w:szCs w:val="24"/>
          <w:lang w:val="en-GB"/>
        </w:rPr>
        <w:t>logo in</w:t>
      </w:r>
      <w:r>
        <w:rPr>
          <w:rFonts w:ascii="Times New Roman" w:hAnsi="Times New Roman" w:cs="Times New Roman"/>
          <w:i/>
          <w:iCs/>
          <w:sz w:val="24"/>
          <w:szCs w:val="24"/>
          <w:lang w:val="en-GB"/>
        </w:rPr>
        <w:t xml:space="preserve"> </w:t>
      </w:r>
      <w:r w:rsidR="00BA7EC2" w:rsidRPr="00BA7EC2">
        <w:rPr>
          <w:rFonts w:ascii="Times New Roman" w:hAnsi="Times New Roman" w:cs="Times New Roman"/>
          <w:i/>
          <w:iCs/>
          <w:sz w:val="24"/>
          <w:szCs w:val="24"/>
          <w:lang w:val="en-GB"/>
        </w:rPr>
        <w:t>printing</w:t>
      </w:r>
    </w:p>
    <w:p w:rsidR="00BA7EC2" w:rsidRPr="00BA7EC2" w:rsidRDefault="004502F5" w:rsidP="00BA7EC2">
      <w:pPr>
        <w:pStyle w:val="Pasussalistom"/>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100 folders - </w:t>
      </w:r>
      <w:r w:rsidR="00BA7EC2" w:rsidRPr="00BA7EC2">
        <w:rPr>
          <w:rFonts w:ascii="Times New Roman" w:hAnsi="Times New Roman" w:cs="Times New Roman"/>
          <w:i/>
          <w:iCs/>
          <w:sz w:val="24"/>
          <w:szCs w:val="24"/>
          <w:lang w:val="en-GB"/>
        </w:rPr>
        <w:t xml:space="preserve">dimensions 220x310 mm, paper 350 gr </w:t>
      </w:r>
      <w:proofErr w:type="spellStart"/>
      <w:r w:rsidR="00BA7EC2" w:rsidRPr="00BA7EC2">
        <w:rPr>
          <w:rFonts w:ascii="Times New Roman" w:hAnsi="Times New Roman" w:cs="Times New Roman"/>
          <w:i/>
          <w:iCs/>
          <w:sz w:val="24"/>
          <w:szCs w:val="24"/>
          <w:lang w:val="en-GB"/>
        </w:rPr>
        <w:t>kunstdruck</w:t>
      </w:r>
      <w:proofErr w:type="spellEnd"/>
      <w:r w:rsidR="00BA7EC2" w:rsidRPr="00BA7EC2">
        <w:rPr>
          <w:rFonts w:ascii="Times New Roman" w:hAnsi="Times New Roman" w:cs="Times New Roman"/>
          <w:i/>
          <w:iCs/>
          <w:sz w:val="24"/>
          <w:szCs w:val="24"/>
          <w:lang w:val="en-GB"/>
        </w:rPr>
        <w:t xml:space="preserve">, </w:t>
      </w:r>
      <w:r>
        <w:rPr>
          <w:rFonts w:ascii="Times New Roman" w:hAnsi="Times New Roman" w:cs="Times New Roman"/>
          <w:i/>
          <w:iCs/>
          <w:sz w:val="24"/>
          <w:szCs w:val="24"/>
          <w:lang w:val="en-GB"/>
        </w:rPr>
        <w:t xml:space="preserve">full </w:t>
      </w:r>
      <w:proofErr w:type="spellStart"/>
      <w:r w:rsidR="00BA7EC2" w:rsidRPr="00BA7EC2">
        <w:rPr>
          <w:rFonts w:ascii="Times New Roman" w:hAnsi="Times New Roman" w:cs="Times New Roman"/>
          <w:i/>
          <w:iCs/>
          <w:sz w:val="24"/>
          <w:szCs w:val="24"/>
          <w:lang w:val="en-GB"/>
        </w:rPr>
        <w:t>color</w:t>
      </w:r>
      <w:proofErr w:type="spellEnd"/>
      <w:r w:rsidR="00BA7EC2" w:rsidRPr="00BA7EC2">
        <w:rPr>
          <w:rFonts w:ascii="Times New Roman" w:hAnsi="Times New Roman" w:cs="Times New Roman"/>
          <w:i/>
          <w:iCs/>
          <w:sz w:val="24"/>
          <w:szCs w:val="24"/>
          <w:lang w:val="en-GB"/>
        </w:rPr>
        <w:t xml:space="preserve"> printing, matte </w:t>
      </w:r>
      <w:proofErr w:type="spellStart"/>
      <w:r w:rsidR="00BA7EC2" w:rsidRPr="00BA7EC2">
        <w:rPr>
          <w:rFonts w:ascii="Times New Roman" w:hAnsi="Times New Roman" w:cs="Times New Roman"/>
          <w:i/>
          <w:iCs/>
          <w:sz w:val="24"/>
          <w:szCs w:val="24"/>
          <w:lang w:val="en-GB"/>
        </w:rPr>
        <w:t>plastification</w:t>
      </w:r>
      <w:proofErr w:type="spellEnd"/>
    </w:p>
    <w:p w:rsidR="00BA7EC2" w:rsidRPr="00BA7EC2" w:rsidRDefault="004502F5" w:rsidP="00BA7EC2">
      <w:pPr>
        <w:pStyle w:val="Pasussalistom"/>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100 bags - </w:t>
      </w:r>
      <w:r w:rsidR="00BA7EC2" w:rsidRPr="00BA7EC2">
        <w:rPr>
          <w:rFonts w:ascii="Times New Roman" w:hAnsi="Times New Roman" w:cs="Times New Roman"/>
          <w:i/>
          <w:iCs/>
          <w:sz w:val="24"/>
          <w:szCs w:val="24"/>
          <w:lang w:val="en-GB"/>
        </w:rPr>
        <w:t xml:space="preserve">paper </w:t>
      </w:r>
      <w:r>
        <w:rPr>
          <w:rFonts w:ascii="Times New Roman" w:hAnsi="Times New Roman" w:cs="Times New Roman"/>
          <w:i/>
          <w:iCs/>
          <w:sz w:val="24"/>
          <w:szCs w:val="24"/>
          <w:lang w:val="en-GB"/>
        </w:rPr>
        <w:t>material, dimension</w:t>
      </w:r>
      <w:r w:rsidR="00BA7EC2" w:rsidRPr="00BA7EC2">
        <w:rPr>
          <w:rFonts w:ascii="Times New Roman" w:hAnsi="Times New Roman" w:cs="Times New Roman"/>
          <w:i/>
          <w:iCs/>
          <w:sz w:val="24"/>
          <w:szCs w:val="24"/>
          <w:lang w:val="en-GB"/>
        </w:rPr>
        <w:t xml:space="preserve"> 240x370x80 mm, paper 200 gr </w:t>
      </w:r>
      <w:proofErr w:type="spellStart"/>
      <w:r w:rsidR="00BA7EC2" w:rsidRPr="00BA7EC2">
        <w:rPr>
          <w:rFonts w:ascii="Times New Roman" w:hAnsi="Times New Roman" w:cs="Times New Roman"/>
          <w:i/>
          <w:iCs/>
          <w:sz w:val="24"/>
          <w:szCs w:val="24"/>
          <w:lang w:val="en-GB"/>
        </w:rPr>
        <w:t>kunstdruck</w:t>
      </w:r>
      <w:proofErr w:type="spellEnd"/>
      <w:r w:rsidR="00BA7EC2" w:rsidRPr="00BA7EC2">
        <w:rPr>
          <w:rFonts w:ascii="Times New Roman" w:hAnsi="Times New Roman" w:cs="Times New Roman"/>
          <w:i/>
          <w:iCs/>
          <w:sz w:val="24"/>
          <w:szCs w:val="24"/>
          <w:lang w:val="en-GB"/>
        </w:rPr>
        <w:t xml:space="preserve">, </w:t>
      </w:r>
      <w:proofErr w:type="spellStart"/>
      <w:r w:rsidR="00BA7EC2" w:rsidRPr="00BA7EC2">
        <w:rPr>
          <w:rFonts w:ascii="Times New Roman" w:hAnsi="Times New Roman" w:cs="Times New Roman"/>
          <w:i/>
          <w:iCs/>
          <w:sz w:val="24"/>
          <w:szCs w:val="24"/>
          <w:lang w:val="en-GB"/>
        </w:rPr>
        <w:t>color</w:t>
      </w:r>
      <w:proofErr w:type="spellEnd"/>
      <w:r w:rsidR="00BA7EC2" w:rsidRPr="00BA7EC2">
        <w:rPr>
          <w:rFonts w:ascii="Times New Roman" w:hAnsi="Times New Roman" w:cs="Times New Roman"/>
          <w:i/>
          <w:iCs/>
          <w:sz w:val="24"/>
          <w:szCs w:val="24"/>
          <w:lang w:val="en-GB"/>
        </w:rPr>
        <w:t xml:space="preserve"> printing, matte </w:t>
      </w:r>
      <w:proofErr w:type="spellStart"/>
      <w:r w:rsidR="00BA7EC2" w:rsidRPr="00BA7EC2">
        <w:rPr>
          <w:rFonts w:ascii="Times New Roman" w:hAnsi="Times New Roman" w:cs="Times New Roman"/>
          <w:i/>
          <w:iCs/>
          <w:sz w:val="24"/>
          <w:szCs w:val="24"/>
          <w:lang w:val="en-GB"/>
        </w:rPr>
        <w:t>plastification</w:t>
      </w:r>
      <w:proofErr w:type="spellEnd"/>
    </w:p>
    <w:p w:rsidR="00056F91" w:rsidRPr="00BA7EC2" w:rsidRDefault="00BA7EC2" w:rsidP="00BA7EC2">
      <w:pPr>
        <w:pStyle w:val="Pasussalistom"/>
        <w:numPr>
          <w:ilvl w:val="0"/>
          <w:numId w:val="7"/>
        </w:numPr>
        <w:spacing w:after="0"/>
        <w:jc w:val="both"/>
        <w:rPr>
          <w:rFonts w:ascii="Times New Roman" w:hAnsi="Times New Roman" w:cs="Times New Roman"/>
          <w:i/>
          <w:iCs/>
          <w:sz w:val="24"/>
          <w:szCs w:val="24"/>
          <w:lang w:val="en-GB"/>
        </w:rPr>
      </w:pPr>
      <w:r w:rsidRPr="00BA7EC2">
        <w:rPr>
          <w:rFonts w:ascii="Times New Roman" w:hAnsi="Times New Roman" w:cs="Times New Roman"/>
          <w:i/>
          <w:iCs/>
          <w:sz w:val="24"/>
          <w:szCs w:val="24"/>
          <w:lang w:val="en-GB"/>
        </w:rPr>
        <w:t>50 battery charger for mobile device –</w:t>
      </w:r>
      <w:r w:rsidR="004502F5">
        <w:rPr>
          <w:rFonts w:ascii="Times New Roman" w:hAnsi="Times New Roman" w:cs="Times New Roman"/>
          <w:i/>
          <w:iCs/>
          <w:sz w:val="24"/>
          <w:szCs w:val="24"/>
          <w:lang w:val="en-GB"/>
        </w:rPr>
        <w:t xml:space="preserve"> </w:t>
      </w:r>
      <w:r w:rsidR="00F86405" w:rsidRPr="00BA7EC2">
        <w:rPr>
          <w:rFonts w:ascii="Times New Roman" w:hAnsi="Times New Roman" w:cs="Times New Roman"/>
          <w:i/>
          <w:iCs/>
          <w:sz w:val="24"/>
          <w:szCs w:val="24"/>
          <w:lang w:val="en-GB"/>
        </w:rPr>
        <w:t>capacity</w:t>
      </w:r>
      <w:r w:rsidRPr="00BA7EC2">
        <w:rPr>
          <w:rFonts w:ascii="Times New Roman" w:hAnsi="Times New Roman" w:cs="Times New Roman"/>
          <w:i/>
          <w:iCs/>
          <w:sz w:val="24"/>
          <w:szCs w:val="24"/>
          <w:lang w:val="en-GB"/>
        </w:rPr>
        <w:t xml:space="preserve"> of 5000 </w:t>
      </w:r>
      <w:proofErr w:type="spellStart"/>
      <w:r w:rsidRPr="00BA7EC2">
        <w:rPr>
          <w:rFonts w:ascii="Times New Roman" w:hAnsi="Times New Roman" w:cs="Times New Roman"/>
          <w:i/>
          <w:iCs/>
          <w:sz w:val="24"/>
          <w:szCs w:val="24"/>
          <w:lang w:val="en-GB"/>
        </w:rPr>
        <w:t>mAh</w:t>
      </w:r>
      <w:proofErr w:type="spellEnd"/>
      <w:r w:rsidRPr="00BA7EC2">
        <w:rPr>
          <w:rFonts w:ascii="Times New Roman" w:hAnsi="Times New Roman" w:cs="Times New Roman"/>
          <w:i/>
          <w:iCs/>
          <w:sz w:val="24"/>
          <w:szCs w:val="24"/>
          <w:lang w:val="en-GB"/>
        </w:rPr>
        <w:t>, in the gift box, with logo in</w:t>
      </w:r>
      <w:r w:rsidR="004502F5">
        <w:rPr>
          <w:rFonts w:ascii="Times New Roman" w:hAnsi="Times New Roman" w:cs="Times New Roman"/>
          <w:i/>
          <w:iCs/>
          <w:sz w:val="24"/>
          <w:szCs w:val="24"/>
          <w:lang w:val="en-GB"/>
        </w:rPr>
        <w:t xml:space="preserve"> </w:t>
      </w:r>
      <w:r w:rsidRPr="00BA7EC2">
        <w:rPr>
          <w:rFonts w:ascii="Times New Roman" w:hAnsi="Times New Roman" w:cs="Times New Roman"/>
          <w:i/>
          <w:iCs/>
          <w:sz w:val="24"/>
          <w:szCs w:val="24"/>
          <w:lang w:val="en-GB"/>
        </w:rPr>
        <w:t>printing</w:t>
      </w:r>
    </w:p>
    <w:p w:rsidR="000B7AE7" w:rsidRDefault="000B7AE7" w:rsidP="00855FE4">
      <w:pPr>
        <w:spacing w:after="0"/>
        <w:jc w:val="both"/>
        <w:rPr>
          <w:rFonts w:ascii="Times New Roman" w:hAnsi="Times New Roman" w:cs="Times New Roman"/>
          <w:iCs/>
          <w:sz w:val="24"/>
          <w:szCs w:val="24"/>
          <w:lang w:val="en-GB"/>
        </w:rPr>
      </w:pPr>
    </w:p>
    <w:p w:rsidR="00AB1756" w:rsidRDefault="00F86405"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All materials except for </w:t>
      </w:r>
      <w:r w:rsidR="00602530">
        <w:rPr>
          <w:rFonts w:ascii="Times New Roman" w:hAnsi="Times New Roman" w:cs="Times New Roman"/>
          <w:iCs/>
          <w:sz w:val="24"/>
          <w:szCs w:val="24"/>
          <w:lang w:val="en-GB"/>
        </w:rPr>
        <w:t xml:space="preserve">2 </w:t>
      </w:r>
      <w:r w:rsidR="00602530" w:rsidRPr="00602530">
        <w:rPr>
          <w:rFonts w:ascii="Times New Roman" w:hAnsi="Times New Roman" w:cs="Times New Roman"/>
          <w:iCs/>
          <w:sz w:val="24"/>
          <w:szCs w:val="24"/>
          <w:lang w:val="en-GB"/>
        </w:rPr>
        <w:t>Permanent plaques</w:t>
      </w:r>
      <w:r w:rsidR="00602530">
        <w:rPr>
          <w:rFonts w:ascii="Times New Roman" w:hAnsi="Times New Roman" w:cs="Times New Roman"/>
          <w:iCs/>
          <w:sz w:val="24"/>
          <w:szCs w:val="24"/>
          <w:lang w:val="en-GB"/>
        </w:rPr>
        <w:t xml:space="preserve"> and </w:t>
      </w:r>
      <w:r w:rsidR="00602530" w:rsidRPr="00602530">
        <w:rPr>
          <w:rFonts w:ascii="Times New Roman" w:hAnsi="Times New Roman" w:cs="Times New Roman"/>
          <w:iCs/>
          <w:sz w:val="24"/>
          <w:szCs w:val="24"/>
          <w:lang w:val="en-GB"/>
        </w:rPr>
        <w:t xml:space="preserve">250 brochures </w:t>
      </w:r>
      <w:r>
        <w:rPr>
          <w:rFonts w:ascii="Times New Roman" w:hAnsi="Times New Roman" w:cs="Times New Roman"/>
          <w:iCs/>
          <w:sz w:val="24"/>
          <w:szCs w:val="24"/>
          <w:lang w:val="en-GB"/>
        </w:rPr>
        <w:t>are expected to be delivered to Contracting Authority within 30 days of contract implementation.</w:t>
      </w:r>
    </w:p>
    <w:p w:rsidR="000B7AE7" w:rsidRDefault="000B7AE7" w:rsidP="000B7AE7">
      <w:pPr>
        <w:spacing w:after="0"/>
        <w:jc w:val="both"/>
        <w:rPr>
          <w:rFonts w:ascii="Times New Roman" w:hAnsi="Times New Roman" w:cs="Times New Roman"/>
          <w:iCs/>
          <w:sz w:val="24"/>
          <w:szCs w:val="24"/>
          <w:lang w:val="en-GB"/>
        </w:rPr>
      </w:pPr>
      <w:r w:rsidRPr="000B7AE7">
        <w:rPr>
          <w:rFonts w:ascii="Times New Roman" w:hAnsi="Times New Roman" w:cs="Times New Roman"/>
          <w:iCs/>
          <w:sz w:val="24"/>
          <w:szCs w:val="24"/>
          <w:lang w:val="en-GB"/>
        </w:rPr>
        <w:t xml:space="preserve">Graphic design for materials should be in accordance with the Visibility Manual for </w:t>
      </w:r>
      <w:proofErr w:type="spellStart"/>
      <w:r w:rsidRPr="000B7AE7">
        <w:rPr>
          <w:rFonts w:ascii="Times New Roman" w:hAnsi="Times New Roman" w:cs="Times New Roman"/>
          <w:iCs/>
          <w:sz w:val="24"/>
          <w:szCs w:val="24"/>
          <w:lang w:val="en-GB"/>
        </w:rPr>
        <w:t>Interreg</w:t>
      </w:r>
      <w:proofErr w:type="spellEnd"/>
      <w:r w:rsidRPr="000B7AE7">
        <w:rPr>
          <w:rFonts w:ascii="Times New Roman" w:hAnsi="Times New Roman" w:cs="Times New Roman"/>
          <w:iCs/>
          <w:sz w:val="24"/>
          <w:szCs w:val="24"/>
          <w:lang w:val="en-GB"/>
        </w:rPr>
        <w:t xml:space="preserve"> Cross-border IPA program Romania Serbia</w:t>
      </w:r>
    </w:p>
    <w:p w:rsidR="000B7AE7" w:rsidRPr="000B7AE7" w:rsidRDefault="000B7AE7" w:rsidP="000B7AE7">
      <w:pPr>
        <w:spacing w:after="0"/>
        <w:jc w:val="both"/>
        <w:rPr>
          <w:rFonts w:ascii="Times New Roman" w:hAnsi="Times New Roman" w:cs="Times New Roman"/>
          <w:iCs/>
          <w:sz w:val="24"/>
          <w:szCs w:val="24"/>
          <w:lang w:val="en-GB"/>
        </w:rPr>
      </w:pPr>
    </w:p>
    <w:p w:rsidR="000B7AE7" w:rsidRPr="000B7AE7" w:rsidRDefault="000B7AE7" w:rsidP="000B7AE7">
      <w:pPr>
        <w:spacing w:after="0"/>
        <w:jc w:val="both"/>
        <w:rPr>
          <w:rFonts w:ascii="Times New Roman" w:hAnsi="Times New Roman" w:cs="Times New Roman"/>
          <w:iCs/>
          <w:sz w:val="24"/>
          <w:szCs w:val="24"/>
          <w:lang w:val="en-GB"/>
        </w:rPr>
      </w:pPr>
      <w:r w:rsidRPr="000B7AE7">
        <w:rPr>
          <w:rFonts w:ascii="Times New Roman" w:hAnsi="Times New Roman" w:cs="Times New Roman"/>
          <w:iCs/>
          <w:sz w:val="24"/>
          <w:szCs w:val="24"/>
          <w:lang w:val="en-GB"/>
        </w:rPr>
        <w:t>http://www.romania-serbia.net/?page_id=212&amp;lang=en_GB</w:t>
      </w:r>
    </w:p>
    <w:p w:rsidR="000B7AE7" w:rsidRPr="000B7AE7" w:rsidRDefault="000B7AE7" w:rsidP="000B7AE7">
      <w:pPr>
        <w:spacing w:after="0"/>
        <w:jc w:val="both"/>
        <w:rPr>
          <w:rFonts w:ascii="Times New Roman" w:hAnsi="Times New Roman" w:cs="Times New Roman"/>
          <w:iCs/>
          <w:sz w:val="24"/>
          <w:szCs w:val="24"/>
          <w:lang w:val="en-GB"/>
        </w:rPr>
      </w:pPr>
    </w:p>
    <w:p w:rsidR="000B7AE7" w:rsidRPr="000B7AE7" w:rsidRDefault="000B7AE7" w:rsidP="000B7AE7">
      <w:pPr>
        <w:spacing w:after="0"/>
        <w:jc w:val="both"/>
        <w:rPr>
          <w:rFonts w:ascii="Times New Roman" w:hAnsi="Times New Roman" w:cs="Times New Roman"/>
          <w:iCs/>
          <w:sz w:val="24"/>
          <w:szCs w:val="24"/>
          <w:lang w:val="en-GB"/>
        </w:rPr>
      </w:pPr>
      <w:r w:rsidRPr="000B7AE7">
        <w:rPr>
          <w:rFonts w:ascii="Times New Roman" w:hAnsi="Times New Roman" w:cs="Times New Roman"/>
          <w:iCs/>
          <w:sz w:val="24"/>
          <w:szCs w:val="24"/>
          <w:lang w:val="en-GB"/>
        </w:rPr>
        <w:t>All designs need to be produced in close cooperation with Project Implementation Unit which is representing Contracting Authority for this contract, and approved by the same before print can be commenced. Texts and data required for creation of designs will be provided by Contracting Authority. Eventual costs for copyright rights to photos to be included in promo materials are obligation of Contractor.</w:t>
      </w:r>
    </w:p>
    <w:p w:rsidR="000B7AE7" w:rsidRPr="000B7AE7" w:rsidRDefault="000B7AE7" w:rsidP="000B7AE7">
      <w:pPr>
        <w:spacing w:after="0"/>
        <w:jc w:val="both"/>
        <w:rPr>
          <w:rFonts w:ascii="Times New Roman" w:hAnsi="Times New Roman" w:cs="Times New Roman"/>
          <w:iCs/>
          <w:sz w:val="24"/>
          <w:szCs w:val="24"/>
          <w:lang w:val="en-GB"/>
        </w:rPr>
      </w:pPr>
    </w:p>
    <w:p w:rsidR="000B7AE7" w:rsidRDefault="000B7AE7" w:rsidP="000B7AE7">
      <w:pPr>
        <w:spacing w:after="0"/>
        <w:jc w:val="both"/>
        <w:rPr>
          <w:rFonts w:ascii="Times New Roman" w:hAnsi="Times New Roman" w:cs="Times New Roman"/>
          <w:iCs/>
          <w:sz w:val="24"/>
          <w:szCs w:val="24"/>
          <w:lang w:val="en-GB"/>
        </w:rPr>
      </w:pPr>
      <w:r w:rsidRPr="000B7AE7">
        <w:rPr>
          <w:rFonts w:ascii="Times New Roman" w:hAnsi="Times New Roman" w:cs="Times New Roman"/>
          <w:iCs/>
          <w:sz w:val="24"/>
          <w:szCs w:val="24"/>
          <w:lang w:val="en-GB"/>
        </w:rPr>
        <w:t>At the end of service Contracting Authority will own copyright rights to all designs and graphic elements made during this contract. Contractor will submit all designs in raw format to Contracting Authority with report of service provided.</w:t>
      </w:r>
    </w:p>
    <w:p w:rsidR="00F86405" w:rsidRPr="00F86405" w:rsidRDefault="00F86405" w:rsidP="00855FE4">
      <w:pPr>
        <w:spacing w:after="0"/>
        <w:jc w:val="both"/>
        <w:rPr>
          <w:rFonts w:ascii="Times New Roman" w:hAnsi="Times New Roman" w:cs="Times New Roman"/>
          <w:iCs/>
          <w:sz w:val="24"/>
          <w:szCs w:val="24"/>
          <w:lang w:val="en-GB"/>
        </w:rPr>
      </w:pPr>
    </w:p>
    <w:p w:rsidR="00056F91" w:rsidRPr="00E53649" w:rsidRDefault="00056F91" w:rsidP="00855FE4">
      <w:pPr>
        <w:pStyle w:val="Pasussalistom"/>
        <w:spacing w:after="0"/>
        <w:ind w:left="0" w:firstLine="708"/>
        <w:jc w:val="both"/>
        <w:rPr>
          <w:rFonts w:ascii="Times New Roman" w:hAnsi="Times New Roman" w:cs="Times New Roman"/>
          <w:i/>
          <w:iCs/>
          <w:sz w:val="24"/>
          <w:szCs w:val="24"/>
          <w:highlight w:val="yellow"/>
          <w:lang w:val="en-GB"/>
        </w:rPr>
      </w:pPr>
    </w:p>
    <w:p w:rsidR="00056F91" w:rsidRPr="00BA7EC2" w:rsidRDefault="00056F91" w:rsidP="00855FE4">
      <w:pPr>
        <w:spacing w:after="0"/>
        <w:jc w:val="both"/>
        <w:rPr>
          <w:rFonts w:ascii="Times New Roman" w:hAnsi="Times New Roman" w:cs="Times New Roman"/>
          <w:b/>
          <w:sz w:val="24"/>
          <w:szCs w:val="24"/>
          <w:lang w:val="en-GB"/>
        </w:rPr>
      </w:pPr>
      <w:r w:rsidRPr="00BA7EC2">
        <w:rPr>
          <w:rFonts w:ascii="Times New Roman" w:hAnsi="Times New Roman" w:cs="Times New Roman"/>
          <w:b/>
          <w:sz w:val="24"/>
          <w:szCs w:val="24"/>
          <w:lang w:val="en-GB"/>
        </w:rPr>
        <w:t>Required inputs</w:t>
      </w:r>
    </w:p>
    <w:p w:rsidR="00056F91" w:rsidRPr="00BA7EC2" w:rsidRDefault="00056F91" w:rsidP="00855FE4">
      <w:pPr>
        <w:spacing w:after="0"/>
        <w:jc w:val="both"/>
        <w:rPr>
          <w:rFonts w:ascii="Times New Roman" w:hAnsi="Times New Roman" w:cs="Times New Roman"/>
          <w:i/>
          <w:iCs/>
          <w:sz w:val="24"/>
          <w:szCs w:val="24"/>
          <w:lang w:val="en-GB"/>
        </w:rPr>
      </w:pPr>
      <w:proofErr w:type="gramStart"/>
      <w:r w:rsidRPr="00BA7EC2">
        <w:rPr>
          <w:rFonts w:ascii="Times New Roman" w:hAnsi="Times New Roman" w:cs="Times New Roman"/>
          <w:i/>
          <w:iCs/>
          <w:sz w:val="24"/>
          <w:szCs w:val="24"/>
          <w:lang w:val="en-GB"/>
        </w:rPr>
        <w:t>sufficient</w:t>
      </w:r>
      <w:proofErr w:type="gramEnd"/>
      <w:r w:rsidRPr="00BA7EC2">
        <w:rPr>
          <w:rFonts w:ascii="Times New Roman" w:hAnsi="Times New Roman" w:cs="Times New Roman"/>
          <w:i/>
          <w:iCs/>
          <w:sz w:val="24"/>
          <w:szCs w:val="24"/>
          <w:lang w:val="en-GB"/>
        </w:rPr>
        <w:t xml:space="preserve"> number of qualified and experiences staff</w:t>
      </w:r>
      <w:r w:rsidR="00C06317" w:rsidRPr="00BA7EC2">
        <w:rPr>
          <w:rFonts w:ascii="Times New Roman" w:hAnsi="Times New Roman" w:cs="Times New Roman"/>
          <w:i/>
          <w:iCs/>
          <w:sz w:val="24"/>
          <w:szCs w:val="24"/>
          <w:lang w:val="en-GB"/>
        </w:rPr>
        <w:t>, equipment, previous experience and other backstopping support necessary.</w:t>
      </w:r>
    </w:p>
    <w:p w:rsidR="00056F91" w:rsidRPr="00BA7EC2" w:rsidRDefault="00056F91" w:rsidP="00855FE4">
      <w:pPr>
        <w:pStyle w:val="Pasussalistom"/>
        <w:spacing w:after="0"/>
        <w:jc w:val="both"/>
        <w:rPr>
          <w:rFonts w:ascii="Times New Roman" w:hAnsi="Times New Roman" w:cs="Times New Roman"/>
          <w:i/>
          <w:iCs/>
          <w:sz w:val="24"/>
          <w:szCs w:val="24"/>
          <w:lang w:val="en-GB"/>
        </w:rPr>
      </w:pPr>
    </w:p>
    <w:p w:rsidR="00056F91" w:rsidRPr="00BA7EC2" w:rsidRDefault="00056F91" w:rsidP="00855FE4">
      <w:pPr>
        <w:spacing w:after="0"/>
        <w:jc w:val="both"/>
        <w:rPr>
          <w:rFonts w:ascii="Times New Roman" w:hAnsi="Times New Roman" w:cs="Times New Roman"/>
          <w:b/>
          <w:sz w:val="24"/>
          <w:szCs w:val="24"/>
          <w:lang w:val="en-GB"/>
        </w:rPr>
      </w:pPr>
      <w:r w:rsidRPr="00BA7EC2">
        <w:rPr>
          <w:rFonts w:ascii="Times New Roman" w:hAnsi="Times New Roman" w:cs="Times New Roman"/>
          <w:b/>
          <w:sz w:val="24"/>
          <w:szCs w:val="24"/>
          <w:lang w:val="en-GB"/>
        </w:rPr>
        <w:t>Required time frame</w:t>
      </w:r>
    </w:p>
    <w:p w:rsidR="00056F91" w:rsidRPr="00E53649" w:rsidRDefault="00C06317" w:rsidP="00855FE4">
      <w:pPr>
        <w:spacing w:after="0"/>
        <w:jc w:val="both"/>
        <w:rPr>
          <w:rFonts w:ascii="Times New Roman" w:hAnsi="Times New Roman" w:cs="Times New Roman"/>
          <w:i/>
          <w:iCs/>
          <w:sz w:val="24"/>
          <w:szCs w:val="24"/>
          <w:lang w:val="en-GB"/>
        </w:rPr>
      </w:pPr>
      <w:r w:rsidRPr="00BA7EC2">
        <w:rPr>
          <w:rFonts w:ascii="Times New Roman" w:hAnsi="Times New Roman" w:cs="Times New Roman"/>
          <w:i/>
          <w:iCs/>
          <w:sz w:val="24"/>
          <w:szCs w:val="24"/>
          <w:lang w:val="en-GB"/>
        </w:rPr>
        <w:t xml:space="preserve">September 2017- </w:t>
      </w:r>
      <w:r w:rsidR="00CC7B63">
        <w:rPr>
          <w:rFonts w:ascii="Times New Roman" w:hAnsi="Times New Roman" w:cs="Times New Roman"/>
          <w:i/>
          <w:iCs/>
          <w:sz w:val="24"/>
          <w:szCs w:val="24"/>
          <w:lang w:val="en-GB"/>
        </w:rPr>
        <w:t>November 2018</w:t>
      </w:r>
    </w:p>
    <w:p w:rsidR="00056F91" w:rsidRPr="00E53649" w:rsidRDefault="00056F91" w:rsidP="00855FE4">
      <w:pPr>
        <w:pStyle w:val="Pasussalistom"/>
        <w:spacing w:after="0"/>
        <w:ind w:left="0"/>
        <w:jc w:val="both"/>
        <w:rPr>
          <w:rFonts w:ascii="Times New Roman" w:hAnsi="Times New Roman" w:cs="Times New Roman"/>
          <w:sz w:val="24"/>
          <w:szCs w:val="24"/>
          <w:highlight w:val="yellow"/>
          <w:u w:val="single"/>
          <w:lang w:val="en-GB"/>
        </w:rPr>
      </w:pPr>
    </w:p>
    <w:p w:rsidR="00056F91" w:rsidRDefault="00056F91" w:rsidP="00855FE4">
      <w:pPr>
        <w:pStyle w:val="Pasussalistom"/>
        <w:spacing w:after="0"/>
        <w:jc w:val="both"/>
        <w:rPr>
          <w:rFonts w:ascii="Times New Roman" w:hAnsi="Times New Roman" w:cs="Times New Roman"/>
          <w:b/>
          <w:bCs/>
          <w:sz w:val="24"/>
          <w:szCs w:val="24"/>
          <w:lang w:val="en-GB"/>
        </w:rPr>
      </w:pPr>
    </w:p>
    <w:p w:rsidR="00CC7B63" w:rsidRDefault="00CC7B63" w:rsidP="00855FE4">
      <w:pPr>
        <w:pStyle w:val="Pasussalistom"/>
        <w:spacing w:after="0"/>
        <w:jc w:val="both"/>
        <w:rPr>
          <w:rFonts w:ascii="Times New Roman" w:hAnsi="Times New Roman" w:cs="Times New Roman"/>
          <w:b/>
          <w:bCs/>
          <w:sz w:val="24"/>
          <w:szCs w:val="24"/>
          <w:lang w:val="en-GB"/>
        </w:rPr>
      </w:pPr>
    </w:p>
    <w:p w:rsidR="00CC7B63" w:rsidRPr="00E53649" w:rsidRDefault="00CC7B63" w:rsidP="00855FE4">
      <w:pPr>
        <w:pStyle w:val="Pasussalistom"/>
        <w:spacing w:after="0"/>
        <w:jc w:val="both"/>
        <w:rPr>
          <w:rFonts w:ascii="Times New Roman" w:hAnsi="Times New Roman" w:cs="Times New Roman"/>
          <w:b/>
          <w:bCs/>
          <w:sz w:val="24"/>
          <w:szCs w:val="24"/>
          <w:lang w:val="en-GB"/>
        </w:rPr>
      </w:pPr>
    </w:p>
    <w:p w:rsidR="00056F91" w:rsidRPr="00E53649" w:rsidRDefault="00056F91" w:rsidP="00855FE4">
      <w:pPr>
        <w:pStyle w:val="Pasussalistom"/>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0D23E9" w:rsidRDefault="000D23E9" w:rsidP="00855FE4">
      <w:pPr>
        <w:spacing w:after="0"/>
        <w:jc w:val="both"/>
        <w:rPr>
          <w:rFonts w:ascii="Times New Roman" w:hAnsi="Times New Roman" w:cs="Times New Roman"/>
          <w:sz w:val="24"/>
          <w:szCs w:val="24"/>
        </w:rPr>
      </w:pPr>
    </w:p>
    <w:p w:rsidR="000D23E9" w:rsidRDefault="000D23E9" w:rsidP="00855FE4">
      <w:pPr>
        <w:spacing w:after="0"/>
        <w:jc w:val="both"/>
        <w:rPr>
          <w:rFonts w:ascii="Times New Roman" w:hAnsi="Times New Roman" w:cs="Times New Roman"/>
          <w:sz w:val="24"/>
          <w:szCs w:val="24"/>
        </w:rPr>
      </w:pPr>
    </w:p>
    <w:p w:rsidR="000D23E9" w:rsidRDefault="000D23E9" w:rsidP="00855FE4">
      <w:pPr>
        <w:spacing w:after="0"/>
        <w:jc w:val="both"/>
        <w:rPr>
          <w:rFonts w:ascii="Times New Roman" w:hAnsi="Times New Roman" w:cs="Times New Roman"/>
          <w:sz w:val="24"/>
          <w:szCs w:val="24"/>
        </w:rPr>
      </w:pPr>
    </w:p>
    <w:p w:rsidR="000D23E9" w:rsidRDefault="000D23E9" w:rsidP="00855FE4">
      <w:pPr>
        <w:spacing w:after="0"/>
        <w:jc w:val="both"/>
        <w:rPr>
          <w:rFonts w:ascii="Times New Roman" w:hAnsi="Times New Roman" w:cs="Times New Roman"/>
          <w:sz w:val="24"/>
          <w:szCs w:val="24"/>
        </w:rPr>
      </w:pPr>
    </w:p>
    <w:p w:rsidR="000D23E9" w:rsidRDefault="000D23E9" w:rsidP="00855FE4">
      <w:pPr>
        <w:spacing w:after="0"/>
        <w:jc w:val="both"/>
        <w:rPr>
          <w:rFonts w:ascii="Times New Roman" w:hAnsi="Times New Roman" w:cs="Times New Roman"/>
          <w:sz w:val="24"/>
          <w:szCs w:val="24"/>
        </w:rPr>
      </w:pPr>
    </w:p>
    <w:p w:rsidR="000D23E9" w:rsidRDefault="000D23E9" w:rsidP="00855FE4">
      <w:pPr>
        <w:spacing w:after="0"/>
        <w:jc w:val="both"/>
        <w:rPr>
          <w:rFonts w:ascii="Times New Roman" w:hAnsi="Times New Roman" w:cs="Times New Roman"/>
          <w:sz w:val="24"/>
          <w:szCs w:val="24"/>
        </w:rPr>
      </w:pPr>
    </w:p>
    <w:p w:rsidR="000D23E9" w:rsidRDefault="000D23E9" w:rsidP="00855FE4">
      <w:pPr>
        <w:spacing w:after="0"/>
        <w:jc w:val="both"/>
        <w:rPr>
          <w:rFonts w:ascii="Times New Roman" w:hAnsi="Times New Roman" w:cs="Times New Roman"/>
          <w:sz w:val="24"/>
          <w:szCs w:val="24"/>
        </w:rPr>
      </w:pPr>
    </w:p>
    <w:p w:rsidR="000D23E9" w:rsidRDefault="000D23E9" w:rsidP="00855FE4">
      <w:pPr>
        <w:spacing w:after="0"/>
        <w:jc w:val="both"/>
        <w:rPr>
          <w:rFonts w:ascii="Times New Roman" w:hAnsi="Times New Roman" w:cs="Times New Roman"/>
          <w:sz w:val="24"/>
          <w:szCs w:val="24"/>
        </w:rPr>
      </w:pPr>
    </w:p>
    <w:p w:rsidR="000D23E9" w:rsidRPr="00E53649" w:rsidRDefault="000D23E9"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077966" w:rsidRDefault="00077966" w:rsidP="00855FE4">
      <w:pPr>
        <w:spacing w:after="0"/>
        <w:jc w:val="both"/>
        <w:rPr>
          <w:rFonts w:ascii="Times New Roman" w:hAnsi="Times New Roman" w:cs="Times New Roman"/>
          <w:sz w:val="24"/>
          <w:szCs w:val="24"/>
        </w:rPr>
      </w:pPr>
    </w:p>
    <w:p w:rsidR="00077966" w:rsidRDefault="00077966" w:rsidP="00855FE4">
      <w:pPr>
        <w:spacing w:after="0"/>
        <w:jc w:val="both"/>
        <w:rPr>
          <w:rFonts w:ascii="Times New Roman" w:hAnsi="Times New Roman" w:cs="Times New Roman"/>
          <w:sz w:val="24"/>
          <w:szCs w:val="24"/>
        </w:rPr>
      </w:pPr>
    </w:p>
    <w:p w:rsidR="00077966" w:rsidRPr="00E53649" w:rsidRDefault="00077966"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bookmarkStart w:id="0" w:name="_GoBack"/>
      <w:bookmarkEnd w:id="0"/>
    </w:p>
    <w:tbl>
      <w:tblPr>
        <w:tblStyle w:val="Koordinatnamreatabele"/>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6B07C9" w:rsidRPr="006B07C9">
        <w:rPr>
          <w:rFonts w:ascii="Times New Roman" w:hAnsi="Times New Roman" w:cs="Times New Roman"/>
          <w:sz w:val="24"/>
          <w:szCs w:val="24"/>
          <w:lang w:val="en-GB"/>
        </w:rPr>
        <w:t>Informational and promotional materials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B07C9" w:rsidRPr="006B07C9">
        <w:rPr>
          <w:rFonts w:ascii="Times New Roman" w:hAnsi="Times New Roman" w:cs="Times New Roman"/>
          <w:sz w:val="24"/>
          <w:szCs w:val="24"/>
          <w:lang w:val="en-GB"/>
        </w:rPr>
        <w:t>RORS16/RDA Banat/TD4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6B07C9" w:rsidRDefault="006B07C9" w:rsidP="00855FE4">
      <w:pPr>
        <w:spacing w:after="0"/>
        <w:jc w:val="both"/>
        <w:rPr>
          <w:rFonts w:ascii="Times New Roman" w:hAnsi="Times New Roman" w:cs="Times New Roman"/>
          <w:sz w:val="24"/>
          <w:szCs w:val="24"/>
          <w:lang w:val="en-GB"/>
        </w:rPr>
      </w:pPr>
      <w:proofErr w:type="gramStart"/>
      <w:r w:rsidRPr="006B07C9">
        <w:rPr>
          <w:rFonts w:ascii="Times New Roman" w:hAnsi="Times New Roman" w:cs="Times New Roman"/>
          <w:sz w:val="24"/>
          <w:szCs w:val="24"/>
          <w:lang w:val="en-GB"/>
        </w:rPr>
        <w:t>Regional Agency for Socio Economic Development – Banat Ltd.,</w:t>
      </w:r>
      <w:proofErr w:type="gramEnd"/>
      <w:r w:rsidRPr="006B07C9">
        <w:rPr>
          <w:rFonts w:ascii="Times New Roman" w:hAnsi="Times New Roman" w:cs="Times New Roman"/>
          <w:sz w:val="24"/>
          <w:szCs w:val="24"/>
          <w:lang w:val="en-GB"/>
        </w:rPr>
        <w:t xml:space="preserve"> </w:t>
      </w:r>
    </w:p>
    <w:p w:rsidR="00056F91" w:rsidRPr="00E53649" w:rsidRDefault="006B07C9" w:rsidP="00855FE4">
      <w:pPr>
        <w:spacing w:after="0"/>
        <w:jc w:val="both"/>
        <w:rPr>
          <w:rFonts w:ascii="Times New Roman" w:hAnsi="Times New Roman" w:cs="Times New Roman"/>
          <w:sz w:val="24"/>
          <w:szCs w:val="24"/>
          <w:highlight w:val="yellow"/>
          <w:lang w:val="en-GB"/>
        </w:rPr>
      </w:pPr>
      <w:proofErr w:type="spellStart"/>
      <w:r w:rsidRPr="006B07C9">
        <w:rPr>
          <w:rFonts w:ascii="Times New Roman" w:hAnsi="Times New Roman" w:cs="Times New Roman"/>
          <w:sz w:val="24"/>
          <w:szCs w:val="24"/>
          <w:lang w:val="en-GB"/>
        </w:rPr>
        <w:t>Čarnojevićeva</w:t>
      </w:r>
      <w:proofErr w:type="spellEnd"/>
      <w:r w:rsidRPr="006B07C9">
        <w:rPr>
          <w:rFonts w:ascii="Times New Roman" w:hAnsi="Times New Roman" w:cs="Times New Roman"/>
          <w:sz w:val="24"/>
          <w:szCs w:val="24"/>
          <w:lang w:val="en-GB"/>
        </w:rPr>
        <w:t xml:space="preserve">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6B07C9" w:rsidRPr="006B07C9">
        <w:rPr>
          <w:rFonts w:ascii="Times New Roman" w:hAnsi="Times New Roman" w:cs="Times New Roman"/>
          <w:sz w:val="24"/>
          <w:szCs w:val="24"/>
          <w:lang w:val="en-GB"/>
        </w:rPr>
        <w:t>Informational and promotional materials</w:t>
      </w:r>
      <w:r w:rsidR="006B07C9" w:rsidRPr="00E53649">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6B07C9">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6B07C9">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A70FC5" w:rsidP="00855FE4">
      <w:pPr>
        <w:spacing w:after="0"/>
        <w:jc w:val="both"/>
        <w:rPr>
          <w:rFonts w:ascii="Times New Roman" w:hAnsi="Times New Roman" w:cs="Times New Roman"/>
          <w:sz w:val="24"/>
          <w:szCs w:val="24"/>
          <w:lang w:val="en-GB"/>
        </w:rPr>
      </w:pPr>
      <w:hyperlink r:id="rId9" w:history="1">
        <w:r w:rsidR="006C6D6E" w:rsidRPr="00971148">
          <w:rPr>
            <w:rStyle w:val="Hiperveza"/>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6B07C9">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6B07C9"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1</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6B07C9">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602530">
              <w:rPr>
                <w:rFonts w:ascii="Times New Roman" w:hAnsi="Times New Roman" w:cs="Times New Roman"/>
                <w:highlight w:val="yellow"/>
              </w:rPr>
              <w:t>80</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CC7B63"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14</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602530">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CC7B63">
        <w:rPr>
          <w:rFonts w:ascii="Times New Roman" w:hAnsi="Times New Roman" w:cs="Times New Roman"/>
          <w:sz w:val="24"/>
          <w:szCs w:val="24"/>
          <w:lang w:val="en-GB"/>
        </w:rPr>
        <w:t>14</w:t>
      </w:r>
      <w:r w:rsidR="006B07C9">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6B07C9">
        <w:rPr>
          <w:rFonts w:ascii="Times New Roman" w:hAnsi="Times New Roman" w:cs="Times New Roman"/>
          <w:sz w:val="24"/>
          <w:szCs w:val="24"/>
          <w:lang w:val="en-GB"/>
        </w:rPr>
        <w:t>competent Court of Law in Serbia</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Teloteksta"/>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Teloteksta"/>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Teloteksta"/>
              <w:keepNext/>
              <w:keepLines/>
              <w:spacing w:before="160" w:after="160"/>
            </w:pPr>
            <w:r w:rsidRPr="00FA07B2">
              <w:t>Name:</w:t>
            </w:r>
          </w:p>
        </w:tc>
        <w:tc>
          <w:tcPr>
            <w:tcW w:w="3259" w:type="dxa"/>
          </w:tcPr>
          <w:p w:rsidR="00056F91" w:rsidRPr="00FA07B2" w:rsidRDefault="00056F91" w:rsidP="006B6EA1">
            <w:pPr>
              <w:pStyle w:val="Teloteksta"/>
              <w:keepNext/>
              <w:keepLines/>
              <w:spacing w:before="160" w:after="160"/>
            </w:pPr>
          </w:p>
        </w:tc>
        <w:tc>
          <w:tcPr>
            <w:tcW w:w="2321" w:type="dxa"/>
          </w:tcPr>
          <w:p w:rsidR="00056F91" w:rsidRPr="00FA07B2" w:rsidRDefault="00056F91" w:rsidP="006B6EA1">
            <w:pPr>
              <w:pStyle w:val="Teloteksta"/>
              <w:keepNext/>
              <w:keepLines/>
              <w:spacing w:before="160" w:after="160"/>
            </w:pPr>
            <w:r w:rsidRPr="00FA07B2">
              <w:t>Name:</w:t>
            </w:r>
          </w:p>
        </w:tc>
        <w:tc>
          <w:tcPr>
            <w:tcW w:w="2019" w:type="dxa"/>
          </w:tcPr>
          <w:p w:rsidR="00056F91" w:rsidRPr="00FA07B2" w:rsidRDefault="00056F91" w:rsidP="006B6EA1">
            <w:pPr>
              <w:pStyle w:val="Teloteksta"/>
              <w:keepNext/>
              <w:keepLines/>
              <w:spacing w:before="160" w:after="160"/>
            </w:pPr>
          </w:p>
        </w:tc>
      </w:tr>
      <w:tr w:rsidR="00056F91" w:rsidRPr="00E53649">
        <w:trPr>
          <w:cantSplit/>
        </w:trPr>
        <w:tc>
          <w:tcPr>
            <w:tcW w:w="1491" w:type="dxa"/>
          </w:tcPr>
          <w:p w:rsidR="00056F91" w:rsidRPr="00FA07B2" w:rsidRDefault="00056F91" w:rsidP="006B6EA1">
            <w:pPr>
              <w:pStyle w:val="Teloteksta"/>
              <w:keepNext/>
              <w:keepLines/>
              <w:spacing w:before="160" w:after="160"/>
            </w:pPr>
            <w:r w:rsidRPr="00FA07B2">
              <w:t>Title:</w:t>
            </w:r>
          </w:p>
        </w:tc>
        <w:tc>
          <w:tcPr>
            <w:tcW w:w="3259" w:type="dxa"/>
          </w:tcPr>
          <w:p w:rsidR="00056F91" w:rsidRPr="00FA07B2" w:rsidRDefault="00056F91" w:rsidP="006B6EA1">
            <w:pPr>
              <w:pStyle w:val="Teloteksta"/>
              <w:keepNext/>
              <w:keepLines/>
              <w:spacing w:before="160" w:after="160"/>
            </w:pPr>
          </w:p>
        </w:tc>
        <w:tc>
          <w:tcPr>
            <w:tcW w:w="2321" w:type="dxa"/>
          </w:tcPr>
          <w:p w:rsidR="00056F91" w:rsidRPr="00FA07B2" w:rsidRDefault="00056F91" w:rsidP="006B6EA1">
            <w:pPr>
              <w:pStyle w:val="Teloteksta"/>
              <w:keepNext/>
              <w:keepLines/>
              <w:spacing w:before="160" w:after="160"/>
            </w:pPr>
            <w:r w:rsidRPr="00FA07B2">
              <w:t>Title:</w:t>
            </w:r>
          </w:p>
        </w:tc>
        <w:tc>
          <w:tcPr>
            <w:tcW w:w="2019" w:type="dxa"/>
          </w:tcPr>
          <w:p w:rsidR="00056F91" w:rsidRPr="00FA07B2" w:rsidRDefault="00056F91" w:rsidP="006B6EA1">
            <w:pPr>
              <w:pStyle w:val="Teloteksta"/>
              <w:keepNext/>
              <w:keepLines/>
              <w:spacing w:before="160" w:after="160"/>
            </w:pPr>
          </w:p>
        </w:tc>
      </w:tr>
      <w:tr w:rsidR="00056F91" w:rsidRPr="00E53649">
        <w:trPr>
          <w:cantSplit/>
        </w:trPr>
        <w:tc>
          <w:tcPr>
            <w:tcW w:w="1491" w:type="dxa"/>
          </w:tcPr>
          <w:p w:rsidR="00056F91" w:rsidRPr="00FA07B2" w:rsidRDefault="00056F91" w:rsidP="006B6EA1">
            <w:pPr>
              <w:pStyle w:val="Teloteksta"/>
              <w:keepNext/>
              <w:keepLines/>
              <w:spacing w:before="160" w:after="160"/>
            </w:pPr>
            <w:r w:rsidRPr="00FA07B2">
              <w:t>Signature:</w:t>
            </w:r>
          </w:p>
        </w:tc>
        <w:tc>
          <w:tcPr>
            <w:tcW w:w="3259" w:type="dxa"/>
          </w:tcPr>
          <w:p w:rsidR="00056F91" w:rsidRPr="00FA07B2" w:rsidRDefault="00056F91" w:rsidP="006B6EA1">
            <w:pPr>
              <w:pStyle w:val="Teloteksta"/>
              <w:keepNext/>
              <w:keepLines/>
              <w:spacing w:before="160" w:after="160"/>
            </w:pPr>
          </w:p>
        </w:tc>
        <w:tc>
          <w:tcPr>
            <w:tcW w:w="2321" w:type="dxa"/>
          </w:tcPr>
          <w:p w:rsidR="00056F91" w:rsidRPr="00FA07B2" w:rsidRDefault="00056F91" w:rsidP="006B6EA1">
            <w:pPr>
              <w:pStyle w:val="Teloteksta"/>
              <w:keepNext/>
              <w:keepLines/>
              <w:spacing w:before="160" w:after="160"/>
            </w:pPr>
            <w:r w:rsidRPr="00FA07B2">
              <w:t>Signature:</w:t>
            </w:r>
          </w:p>
        </w:tc>
        <w:tc>
          <w:tcPr>
            <w:tcW w:w="2019" w:type="dxa"/>
          </w:tcPr>
          <w:p w:rsidR="00056F91" w:rsidRPr="00FA07B2" w:rsidRDefault="00056F91" w:rsidP="006B6EA1">
            <w:pPr>
              <w:pStyle w:val="Teloteksta"/>
              <w:keepNext/>
              <w:keepLines/>
              <w:spacing w:before="160" w:after="160"/>
            </w:pPr>
          </w:p>
        </w:tc>
      </w:tr>
      <w:tr w:rsidR="00056F91" w:rsidRPr="00E53649">
        <w:trPr>
          <w:cantSplit/>
        </w:trPr>
        <w:tc>
          <w:tcPr>
            <w:tcW w:w="1491" w:type="dxa"/>
          </w:tcPr>
          <w:p w:rsidR="00056F91" w:rsidRPr="00FA07B2" w:rsidRDefault="00056F91" w:rsidP="006B6EA1">
            <w:pPr>
              <w:pStyle w:val="Teloteksta"/>
              <w:keepNext/>
              <w:keepLines/>
              <w:spacing w:before="160" w:after="160"/>
            </w:pPr>
            <w:r w:rsidRPr="00FA07B2">
              <w:t>Date:</w:t>
            </w:r>
          </w:p>
        </w:tc>
        <w:tc>
          <w:tcPr>
            <w:tcW w:w="3259" w:type="dxa"/>
          </w:tcPr>
          <w:p w:rsidR="00056F91" w:rsidRPr="00FA07B2" w:rsidRDefault="00056F91" w:rsidP="006B6EA1">
            <w:pPr>
              <w:pStyle w:val="Teloteksta"/>
              <w:keepNext/>
              <w:keepLines/>
              <w:spacing w:before="160" w:after="160"/>
            </w:pPr>
          </w:p>
        </w:tc>
        <w:tc>
          <w:tcPr>
            <w:tcW w:w="2321" w:type="dxa"/>
          </w:tcPr>
          <w:p w:rsidR="00056F91" w:rsidRPr="00FA07B2" w:rsidRDefault="00056F91" w:rsidP="006B6EA1">
            <w:pPr>
              <w:pStyle w:val="Teloteksta"/>
              <w:keepNext/>
              <w:keepLines/>
              <w:spacing w:before="160" w:after="160"/>
            </w:pPr>
            <w:r w:rsidRPr="00FA07B2">
              <w:t>Date:</w:t>
            </w:r>
          </w:p>
        </w:tc>
        <w:tc>
          <w:tcPr>
            <w:tcW w:w="2019" w:type="dxa"/>
          </w:tcPr>
          <w:p w:rsidR="00056F91" w:rsidRPr="00FA07B2" w:rsidRDefault="00056F91" w:rsidP="006B6EA1">
            <w:pPr>
              <w:pStyle w:val="Teloteksta"/>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FC5" w:rsidRDefault="00A70FC5" w:rsidP="002D4560">
      <w:pPr>
        <w:spacing w:after="0" w:line="240" w:lineRule="auto"/>
      </w:pPr>
      <w:r>
        <w:separator/>
      </w:r>
    </w:p>
  </w:endnote>
  <w:endnote w:type="continuationSeparator" w:id="0">
    <w:p w:rsidR="00A70FC5" w:rsidRDefault="00A70FC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Podnojestranice"/>
      <w:jc w:val="right"/>
    </w:pPr>
    <w:r>
      <w:t xml:space="preserve">Page </w:t>
    </w:r>
    <w:r w:rsidR="008E2DDC">
      <w:rPr>
        <w:b/>
        <w:bCs/>
      </w:rPr>
      <w:fldChar w:fldCharType="begin"/>
    </w:r>
    <w:r>
      <w:rPr>
        <w:b/>
        <w:bCs/>
      </w:rPr>
      <w:instrText xml:space="preserve"> PAGE </w:instrText>
    </w:r>
    <w:r w:rsidR="008E2DDC">
      <w:rPr>
        <w:b/>
        <w:bCs/>
      </w:rPr>
      <w:fldChar w:fldCharType="separate"/>
    </w:r>
    <w:r w:rsidR="00CC7B63">
      <w:rPr>
        <w:b/>
        <w:bCs/>
        <w:noProof/>
      </w:rPr>
      <w:t>1</w:t>
    </w:r>
    <w:r w:rsidR="008E2DDC">
      <w:rPr>
        <w:b/>
        <w:bCs/>
      </w:rPr>
      <w:fldChar w:fldCharType="end"/>
    </w:r>
    <w:r>
      <w:t xml:space="preserve"> of </w:t>
    </w:r>
    <w:r w:rsidR="008E2DDC">
      <w:rPr>
        <w:b/>
        <w:bCs/>
      </w:rPr>
      <w:fldChar w:fldCharType="begin"/>
    </w:r>
    <w:r>
      <w:rPr>
        <w:b/>
        <w:bCs/>
      </w:rPr>
      <w:instrText xml:space="preserve"> NUMPAGES  </w:instrText>
    </w:r>
    <w:r w:rsidR="008E2DDC">
      <w:rPr>
        <w:b/>
        <w:bCs/>
      </w:rPr>
      <w:fldChar w:fldCharType="separate"/>
    </w:r>
    <w:r w:rsidR="00CC7B63">
      <w:rPr>
        <w:b/>
        <w:bCs/>
        <w:noProof/>
      </w:rPr>
      <w:t>8</w:t>
    </w:r>
    <w:r w:rsidR="008E2DDC">
      <w:rPr>
        <w:b/>
        <w:bCs/>
      </w:rPr>
      <w:fldChar w:fldCharType="end"/>
    </w:r>
  </w:p>
  <w:p w:rsidR="00056F91" w:rsidRDefault="00056F91">
    <w:pPr>
      <w:pStyle w:val="Podnojestrani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FC5" w:rsidRDefault="00A70FC5" w:rsidP="002D4560">
      <w:pPr>
        <w:spacing w:after="0" w:line="240" w:lineRule="auto"/>
      </w:pPr>
      <w:r>
        <w:separator/>
      </w:r>
    </w:p>
  </w:footnote>
  <w:footnote w:type="continuationSeparator" w:id="0">
    <w:p w:rsidR="00A70FC5" w:rsidRDefault="00A70FC5" w:rsidP="002D4560">
      <w:pPr>
        <w:spacing w:after="0" w:line="240" w:lineRule="auto"/>
      </w:pPr>
      <w:r>
        <w:continuationSeparator/>
      </w:r>
    </w:p>
  </w:footnote>
  <w:footnote w:id="1">
    <w:p w:rsidR="00056F91" w:rsidRDefault="00056F91" w:rsidP="00B02A46">
      <w:pPr>
        <w:pStyle w:val="Tekstfusnote"/>
        <w:spacing w:after="0"/>
        <w:ind w:left="142" w:hanging="142"/>
      </w:pPr>
      <w:r w:rsidRPr="00956630">
        <w:rPr>
          <w:rStyle w:val="Referencafusnot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497"/>
    <w:multiLevelType w:val="hybridMultilevel"/>
    <w:tmpl w:val="4210E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479B50F2"/>
    <w:multiLevelType w:val="hybridMultilevel"/>
    <w:tmpl w:val="47B66816"/>
    <w:lvl w:ilvl="0" w:tplc="DBE0E4E4">
      <w:start w:val="1"/>
      <w:numFmt w:val="bullet"/>
      <w:lvlText w:val="-"/>
      <w:lvlJc w:val="left"/>
      <w:pPr>
        <w:ind w:left="1068" w:hanging="360"/>
      </w:pPr>
      <w:rPr>
        <w:rFonts w:ascii="Calibri" w:eastAsia="Times New Roman" w:hAnsi="Calibri"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4">
    <w:nsid w:val="4C4A761B"/>
    <w:multiLevelType w:val="hybridMultilevel"/>
    <w:tmpl w:val="7E5E66DC"/>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6ADB1C4C"/>
    <w:multiLevelType w:val="hybridMultilevel"/>
    <w:tmpl w:val="E7C2A5B4"/>
    <w:lvl w:ilvl="0" w:tplc="364449D6">
      <w:start w:val="250"/>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num w:numId="1">
    <w:abstractNumId w:val="2"/>
  </w:num>
  <w:num w:numId="2">
    <w:abstractNumId w:val="5"/>
  </w:num>
  <w:num w:numId="3">
    <w:abstractNumId w:val="7"/>
  </w:num>
  <w:num w:numId="4">
    <w:abstractNumId w:val="6"/>
  </w:num>
  <w:num w:numId="5">
    <w:abstractNumId w:val="1"/>
  </w:num>
  <w:num w:numId="6">
    <w:abstractNumId w:val="8"/>
  </w:num>
  <w:num w:numId="7">
    <w:abstractNumId w:val="0"/>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77966"/>
    <w:rsid w:val="00084AAA"/>
    <w:rsid w:val="0009046E"/>
    <w:rsid w:val="00092819"/>
    <w:rsid w:val="000A3227"/>
    <w:rsid w:val="000B7AE7"/>
    <w:rsid w:val="000C2129"/>
    <w:rsid w:val="000D23E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3F57"/>
    <w:rsid w:val="001F6AF8"/>
    <w:rsid w:val="001F7F63"/>
    <w:rsid w:val="002008D1"/>
    <w:rsid w:val="00201E22"/>
    <w:rsid w:val="002144E1"/>
    <w:rsid w:val="00227F57"/>
    <w:rsid w:val="00237E05"/>
    <w:rsid w:val="00243453"/>
    <w:rsid w:val="00244CDA"/>
    <w:rsid w:val="0024540E"/>
    <w:rsid w:val="00245AA6"/>
    <w:rsid w:val="00252A8A"/>
    <w:rsid w:val="00264F74"/>
    <w:rsid w:val="002701CE"/>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156F"/>
    <w:rsid w:val="004450F9"/>
    <w:rsid w:val="004502F5"/>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121E"/>
    <w:rsid w:val="00536A4F"/>
    <w:rsid w:val="005409AE"/>
    <w:rsid w:val="0054434C"/>
    <w:rsid w:val="00547679"/>
    <w:rsid w:val="00553D4C"/>
    <w:rsid w:val="00555EEE"/>
    <w:rsid w:val="005633C8"/>
    <w:rsid w:val="0057006B"/>
    <w:rsid w:val="005960D0"/>
    <w:rsid w:val="005E7112"/>
    <w:rsid w:val="005F5B17"/>
    <w:rsid w:val="00602530"/>
    <w:rsid w:val="00641D80"/>
    <w:rsid w:val="00643A00"/>
    <w:rsid w:val="00660BC4"/>
    <w:rsid w:val="00665A79"/>
    <w:rsid w:val="00672B2D"/>
    <w:rsid w:val="006835A5"/>
    <w:rsid w:val="00696A86"/>
    <w:rsid w:val="006A68F9"/>
    <w:rsid w:val="006A7183"/>
    <w:rsid w:val="006B07C9"/>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2DDC"/>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209E"/>
    <w:rsid w:val="009F0C26"/>
    <w:rsid w:val="009F2CC0"/>
    <w:rsid w:val="009F495C"/>
    <w:rsid w:val="00A0258F"/>
    <w:rsid w:val="00A1769B"/>
    <w:rsid w:val="00A22EB9"/>
    <w:rsid w:val="00A40762"/>
    <w:rsid w:val="00A408C1"/>
    <w:rsid w:val="00A46126"/>
    <w:rsid w:val="00A46E3A"/>
    <w:rsid w:val="00A61E18"/>
    <w:rsid w:val="00A70FC5"/>
    <w:rsid w:val="00A714BE"/>
    <w:rsid w:val="00A746D7"/>
    <w:rsid w:val="00A7747B"/>
    <w:rsid w:val="00AB1756"/>
    <w:rsid w:val="00AB4BBD"/>
    <w:rsid w:val="00AB6DC0"/>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A7EC2"/>
    <w:rsid w:val="00BC35A1"/>
    <w:rsid w:val="00BF0FE3"/>
    <w:rsid w:val="00C06317"/>
    <w:rsid w:val="00C065B4"/>
    <w:rsid w:val="00C1440E"/>
    <w:rsid w:val="00C314B2"/>
    <w:rsid w:val="00C35D44"/>
    <w:rsid w:val="00C442C8"/>
    <w:rsid w:val="00C54BE8"/>
    <w:rsid w:val="00C821DB"/>
    <w:rsid w:val="00C877BB"/>
    <w:rsid w:val="00CB417E"/>
    <w:rsid w:val="00CC6C1C"/>
    <w:rsid w:val="00CC7B63"/>
    <w:rsid w:val="00CD251C"/>
    <w:rsid w:val="00CE64AA"/>
    <w:rsid w:val="00CF0F4D"/>
    <w:rsid w:val="00D008C5"/>
    <w:rsid w:val="00D04F0C"/>
    <w:rsid w:val="00D22EE3"/>
    <w:rsid w:val="00D26921"/>
    <w:rsid w:val="00D43005"/>
    <w:rsid w:val="00D62F19"/>
    <w:rsid w:val="00D65234"/>
    <w:rsid w:val="00D72306"/>
    <w:rsid w:val="00D90B56"/>
    <w:rsid w:val="00D91613"/>
    <w:rsid w:val="00DA184B"/>
    <w:rsid w:val="00DB0829"/>
    <w:rsid w:val="00DE4186"/>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0F92"/>
    <w:rsid w:val="00F54FC5"/>
    <w:rsid w:val="00F85953"/>
    <w:rsid w:val="00F86405"/>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99"/>
    <w:qFormat/>
    <w:rsid w:val="00555EEE"/>
    <w:pPr>
      <w:ind w:left="708"/>
    </w:pPr>
  </w:style>
  <w:style w:type="character" w:styleId="Referencafusnote">
    <w:name w:val="footnote reference"/>
    <w:uiPriority w:val="99"/>
    <w:semiHidden/>
    <w:rsid w:val="007C561E"/>
    <w:rPr>
      <w:vertAlign w:val="superscript"/>
    </w:rPr>
  </w:style>
  <w:style w:type="paragraph" w:styleId="Teloteksta">
    <w:name w:val="Body Text"/>
    <w:basedOn w:val="Normal"/>
    <w:link w:val="TelotekstaChar"/>
    <w:uiPriority w:val="99"/>
    <w:rsid w:val="007C561E"/>
    <w:pPr>
      <w:spacing w:after="120" w:line="240" w:lineRule="auto"/>
      <w:jc w:val="both"/>
    </w:pPr>
    <w:rPr>
      <w:sz w:val="24"/>
      <w:szCs w:val="24"/>
      <w:lang w:val="en-GB" w:eastAsia="en-GB"/>
    </w:rPr>
  </w:style>
  <w:style w:type="character" w:customStyle="1" w:styleId="TelotekstaChar">
    <w:name w:val="Telo teksta Char"/>
    <w:link w:val="Teloteksta"/>
    <w:uiPriority w:val="99"/>
    <w:locked/>
    <w:rsid w:val="007C561E"/>
    <w:rPr>
      <w:rFonts w:ascii="Times New Roman" w:hAnsi="Times New Roman" w:cs="Times New Roman"/>
      <w:sz w:val="24"/>
      <w:szCs w:val="24"/>
      <w:lang w:val="en-GB" w:eastAsia="en-GB"/>
    </w:rPr>
  </w:style>
  <w:style w:type="paragraph" w:styleId="Tekstendnote">
    <w:name w:val="endnote text"/>
    <w:basedOn w:val="Normal"/>
    <w:link w:val="TekstendnoteChar"/>
    <w:uiPriority w:val="99"/>
    <w:semiHidden/>
    <w:rsid w:val="002D4560"/>
    <w:rPr>
      <w:sz w:val="20"/>
      <w:szCs w:val="20"/>
    </w:rPr>
  </w:style>
  <w:style w:type="character" w:customStyle="1" w:styleId="TekstendnoteChar">
    <w:name w:val="Tekst endnote Char"/>
    <w:link w:val="Tekstendnote"/>
    <w:uiPriority w:val="99"/>
    <w:semiHidden/>
    <w:locked/>
    <w:rsid w:val="002D4560"/>
    <w:rPr>
      <w:lang w:val="sl-SI" w:eastAsia="en-US"/>
    </w:rPr>
  </w:style>
  <w:style w:type="character" w:styleId="Referencaendnote">
    <w:name w:val="endnote reference"/>
    <w:uiPriority w:val="99"/>
    <w:semiHidden/>
    <w:rsid w:val="002D4560"/>
    <w:rPr>
      <w:vertAlign w:val="superscript"/>
    </w:rPr>
  </w:style>
  <w:style w:type="paragraph" w:styleId="Tekstfusnote">
    <w:name w:val="footnote text"/>
    <w:basedOn w:val="Normal"/>
    <w:link w:val="TekstfusnoteChar"/>
    <w:uiPriority w:val="99"/>
    <w:semiHidden/>
    <w:rsid w:val="002D4560"/>
    <w:rPr>
      <w:sz w:val="20"/>
      <w:szCs w:val="20"/>
    </w:rPr>
  </w:style>
  <w:style w:type="character" w:customStyle="1" w:styleId="TekstfusnoteChar">
    <w:name w:val="Tekst fusnote Char"/>
    <w:link w:val="Tekstfusnote"/>
    <w:uiPriority w:val="99"/>
    <w:semiHidden/>
    <w:locked/>
    <w:rsid w:val="002D4560"/>
    <w:rPr>
      <w:lang w:val="sl-SI" w:eastAsia="en-US"/>
    </w:rPr>
  </w:style>
  <w:style w:type="character" w:styleId="Referencakomentara">
    <w:name w:val="annotation reference"/>
    <w:uiPriority w:val="99"/>
    <w:semiHidden/>
    <w:rsid w:val="008E3CC5"/>
    <w:rPr>
      <w:sz w:val="16"/>
      <w:szCs w:val="16"/>
    </w:rPr>
  </w:style>
  <w:style w:type="paragraph" w:styleId="Tekstkomentara">
    <w:name w:val="annotation text"/>
    <w:basedOn w:val="Normal"/>
    <w:link w:val="TekstkomentaraChar"/>
    <w:uiPriority w:val="99"/>
    <w:semiHidden/>
    <w:rsid w:val="008E3CC5"/>
    <w:rPr>
      <w:sz w:val="20"/>
      <w:szCs w:val="20"/>
    </w:rPr>
  </w:style>
  <w:style w:type="character" w:customStyle="1" w:styleId="TekstkomentaraChar">
    <w:name w:val="Tekst komentara Char"/>
    <w:link w:val="Tekstkomentara"/>
    <w:uiPriority w:val="99"/>
    <w:semiHidden/>
    <w:locked/>
    <w:rsid w:val="008E3CC5"/>
    <w:rPr>
      <w:lang w:val="sl-SI" w:eastAsia="en-US"/>
    </w:rPr>
  </w:style>
  <w:style w:type="paragraph" w:styleId="Temakomentara">
    <w:name w:val="annotation subject"/>
    <w:basedOn w:val="Tekstkomentara"/>
    <w:next w:val="Tekstkomentara"/>
    <w:link w:val="TemakomentaraChar"/>
    <w:uiPriority w:val="99"/>
    <w:semiHidden/>
    <w:rsid w:val="008E3CC5"/>
    <w:rPr>
      <w:b/>
      <w:bCs/>
    </w:rPr>
  </w:style>
  <w:style w:type="character" w:customStyle="1" w:styleId="TemakomentaraChar">
    <w:name w:val="Tema komentara Char"/>
    <w:link w:val="Temakomentara"/>
    <w:uiPriority w:val="99"/>
    <w:semiHidden/>
    <w:locked/>
    <w:rsid w:val="008E3CC5"/>
    <w:rPr>
      <w:b/>
      <w:bCs/>
      <w:lang w:val="sl-SI" w:eastAsia="en-US"/>
    </w:rPr>
  </w:style>
  <w:style w:type="paragraph" w:styleId="Tekstubaloniu">
    <w:name w:val="Balloon Text"/>
    <w:basedOn w:val="Normal"/>
    <w:link w:val="TekstubaloniuChar"/>
    <w:uiPriority w:val="99"/>
    <w:semiHidden/>
    <w:rsid w:val="008E3CC5"/>
    <w:pPr>
      <w:spacing w:after="0" w:line="240" w:lineRule="auto"/>
    </w:pPr>
    <w:rPr>
      <w:rFonts w:ascii="Tahoma" w:hAnsi="Tahoma" w:cs="Tahoma"/>
      <w:sz w:val="16"/>
      <w:szCs w:val="16"/>
    </w:rPr>
  </w:style>
  <w:style w:type="character" w:customStyle="1" w:styleId="TekstubaloniuChar">
    <w:name w:val="Tekst u balončiću Char"/>
    <w:link w:val="Tekstubaloniu"/>
    <w:uiPriority w:val="99"/>
    <w:semiHidden/>
    <w:locked/>
    <w:rsid w:val="008E3CC5"/>
    <w:rPr>
      <w:rFonts w:ascii="Tahoma" w:hAnsi="Tahoma" w:cs="Tahoma"/>
      <w:sz w:val="16"/>
      <w:szCs w:val="16"/>
      <w:lang w:val="sl-SI" w:eastAsia="en-US"/>
    </w:rPr>
  </w:style>
  <w:style w:type="paragraph" w:styleId="Zaglavljestranice">
    <w:name w:val="header"/>
    <w:basedOn w:val="Normal"/>
    <w:link w:val="ZaglavljestraniceChar"/>
    <w:uiPriority w:val="99"/>
    <w:rsid w:val="00A746D7"/>
    <w:pPr>
      <w:tabs>
        <w:tab w:val="center" w:pos="4680"/>
        <w:tab w:val="right" w:pos="9360"/>
      </w:tabs>
      <w:spacing w:after="0" w:line="240" w:lineRule="auto"/>
    </w:pPr>
  </w:style>
  <w:style w:type="character" w:customStyle="1" w:styleId="ZaglavljestraniceChar">
    <w:name w:val="Zaglavlje stranice Char"/>
    <w:link w:val="Zaglavljestranice"/>
    <w:uiPriority w:val="99"/>
    <w:locked/>
    <w:rsid w:val="00A746D7"/>
    <w:rPr>
      <w:sz w:val="22"/>
      <w:szCs w:val="22"/>
      <w:lang w:val="sl-SI"/>
    </w:rPr>
  </w:style>
  <w:style w:type="paragraph" w:styleId="Podnojestranice">
    <w:name w:val="footer"/>
    <w:basedOn w:val="Normal"/>
    <w:link w:val="PodnojestraniceChar"/>
    <w:uiPriority w:val="99"/>
    <w:rsid w:val="00A746D7"/>
    <w:pPr>
      <w:tabs>
        <w:tab w:val="center" w:pos="4680"/>
        <w:tab w:val="right" w:pos="9360"/>
      </w:tabs>
      <w:spacing w:after="0" w:line="240" w:lineRule="auto"/>
    </w:pPr>
  </w:style>
  <w:style w:type="character" w:customStyle="1" w:styleId="PodnojestraniceChar">
    <w:name w:val="Podnožje stranice Char"/>
    <w:link w:val="Podnojestranice"/>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Koordinatnamreatabele">
    <w:name w:val="Table Grid"/>
    <w:basedOn w:val="Normalnatabela"/>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Podrazumevanifontpasusa"/>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FAA61-87D1-4008-B81B-99D93BFBF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Pages>
  <Words>1755</Words>
  <Characters>10006</Characters>
  <Application>Microsoft Office Word</Application>
  <DocSecurity>0</DocSecurity>
  <Lines>83</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10</cp:revision>
  <cp:lastPrinted>2017-09-14T14:34:00Z</cp:lastPrinted>
  <dcterms:created xsi:type="dcterms:W3CDTF">2015-11-05T12:49:00Z</dcterms:created>
  <dcterms:modified xsi:type="dcterms:W3CDTF">2017-09-14T14:45:00Z</dcterms:modified>
</cp:coreProperties>
</file>